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0D2072" w14:textId="487AF1E0" w:rsidR="00811F42" w:rsidRPr="00811F42" w:rsidRDefault="00811F42">
      <w:pPr>
        <w:rPr>
          <w:b/>
          <w:bCs/>
          <w:u w:val="single"/>
          <w:lang w:val="en-US"/>
        </w:rPr>
      </w:pPr>
      <w:r w:rsidRPr="00811F42">
        <w:rPr>
          <w:rFonts w:hint="eastAsia"/>
          <w:b/>
          <w:bCs/>
          <w:u w:val="single"/>
          <w:lang w:val="en-US"/>
        </w:rPr>
        <w:t>地学统计分析课程复习</w:t>
      </w:r>
    </w:p>
    <w:p w14:paraId="6F915C3C" w14:textId="66BE0BC5" w:rsidR="009840DA" w:rsidRDefault="00DB184C">
      <w:pPr>
        <w:rPr>
          <w:rFonts w:hint="eastAsia"/>
          <w:lang w:val="en-US"/>
        </w:rPr>
      </w:pPr>
      <w:r>
        <w:rPr>
          <w:rFonts w:hint="eastAsia"/>
          <w:lang w:val="en-US"/>
        </w:rPr>
        <w:t>复习时间：</w:t>
      </w:r>
      <w:r w:rsidR="00811F42">
        <w:rPr>
          <w:rFonts w:hint="eastAsia"/>
          <w:lang w:val="en-US"/>
        </w:rPr>
        <w:t>O</w:t>
      </w:r>
      <w:r w:rsidR="00811F42">
        <w:rPr>
          <w:lang w:val="en-US"/>
        </w:rPr>
        <w:t>ct 15, 2024</w:t>
      </w:r>
    </w:p>
    <w:p w14:paraId="0B81A201" w14:textId="77777777" w:rsidR="009840DA" w:rsidRPr="009840DA" w:rsidRDefault="009840DA">
      <w:pPr>
        <w:rPr>
          <w:rFonts w:hint="eastAsia"/>
          <w:lang w:val="en-US"/>
        </w:rPr>
      </w:pPr>
    </w:p>
    <w:p w14:paraId="4B7361D8" w14:textId="791D352A" w:rsidR="007E71F3" w:rsidRDefault="007E71F3">
      <w:pPr>
        <w:rPr>
          <w:rFonts w:hint="eastAsia"/>
          <w:lang w:val="en-US"/>
        </w:rPr>
      </w:pPr>
      <w:r w:rsidRPr="007E71F3">
        <w:rPr>
          <w:b/>
          <w:bCs/>
          <w:u w:val="single"/>
        </w:rPr>
        <w:t>零假设</w:t>
      </w:r>
      <w:r w:rsidR="00035035">
        <w:rPr>
          <w:rFonts w:hint="eastAsia"/>
          <w:b/>
          <w:bCs/>
          <w:u w:val="single"/>
        </w:rPr>
        <w:t xml:space="preserve"> </w:t>
      </w:r>
      <w:r w:rsidR="00035035">
        <w:rPr>
          <w:b/>
          <w:bCs/>
          <w:u w:val="single"/>
          <w:lang w:val="en-US"/>
        </w:rPr>
        <w:t xml:space="preserve">(null hypothesis) </w:t>
      </w:r>
      <w:r w:rsidRPr="007E71F3">
        <w:t>通常是</w:t>
      </w:r>
      <w:r w:rsidRPr="007E71F3">
        <w:rPr>
          <w:b/>
          <w:bCs/>
          <w:u w:val="single"/>
        </w:rPr>
        <w:t>指一个没有显著变化、没有效应、没有相关性或差异的假设</w:t>
      </w:r>
      <w:r w:rsidRPr="007E71F3">
        <w:t>。它是</w:t>
      </w:r>
      <w:r w:rsidRPr="007E71F3">
        <w:t>“</w:t>
      </w:r>
      <w:r w:rsidRPr="007E71F3">
        <w:t>默认的</w:t>
      </w:r>
      <w:r w:rsidRPr="007E71F3">
        <w:t>”</w:t>
      </w:r>
      <w:r w:rsidRPr="007E71F3">
        <w:t>假设，假设两组数据之间没有关系，或者某个参数没有发生变化。</w:t>
      </w:r>
      <w:r w:rsidR="003261DA">
        <w:rPr>
          <w:rFonts w:hint="eastAsia"/>
          <w:lang w:val="en-US"/>
        </w:rPr>
        <w:t>分布是</w:t>
      </w:r>
      <w:r w:rsidR="003261DA" w:rsidRPr="003261DA">
        <w:rPr>
          <w:rFonts w:hint="eastAsia"/>
          <w:b/>
          <w:bCs/>
          <w:u w:val="single"/>
          <w:lang w:val="en-US"/>
        </w:rPr>
        <w:t>正态的</w:t>
      </w:r>
    </w:p>
    <w:p w14:paraId="01525C9E" w14:textId="77777777" w:rsidR="003261DA" w:rsidRDefault="003261DA">
      <w:pPr>
        <w:rPr>
          <w:rFonts w:hint="eastAsia"/>
          <w:lang w:val="en-US"/>
        </w:rPr>
      </w:pPr>
    </w:p>
    <w:p w14:paraId="57FAE22A" w14:textId="2306CB50" w:rsidR="00811F42" w:rsidRDefault="00811F42">
      <w:pPr>
        <w:rPr>
          <w:rFonts w:hint="eastAsia"/>
          <w:lang w:val="en-US"/>
        </w:rPr>
      </w:pPr>
      <w:r>
        <w:rPr>
          <w:rFonts w:hint="eastAsia"/>
          <w:lang w:val="en-US"/>
        </w:rPr>
        <w:t>参数检验和非参数检验：</w:t>
      </w:r>
    </w:p>
    <w:p w14:paraId="6EC55447" w14:textId="6AAB4F46" w:rsidR="00E70EA7" w:rsidRDefault="00811F42">
      <w:r w:rsidRPr="00811F42">
        <w:rPr>
          <w:noProof/>
        </w:rPr>
        <w:drawing>
          <wp:inline distT="0" distB="0" distL="0" distR="0" wp14:anchorId="190EBF90" wp14:editId="52F0604D">
            <wp:extent cx="5731510" cy="3321685"/>
            <wp:effectExtent l="0" t="0" r="0" b="5715"/>
            <wp:docPr id="106898127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273" name="Picture 1" descr="A screenshot of a test&#10;&#10;Description automatically generated"/>
                    <pic:cNvPicPr/>
                  </pic:nvPicPr>
                  <pic:blipFill>
                    <a:blip r:embed="rId5"/>
                    <a:stretch>
                      <a:fillRect/>
                    </a:stretch>
                  </pic:blipFill>
                  <pic:spPr>
                    <a:xfrm>
                      <a:off x="0" y="0"/>
                      <a:ext cx="5731510" cy="3321685"/>
                    </a:xfrm>
                    <a:prstGeom prst="rect">
                      <a:avLst/>
                    </a:prstGeom>
                  </pic:spPr>
                </pic:pic>
              </a:graphicData>
            </a:graphic>
          </wp:inline>
        </w:drawing>
      </w:r>
    </w:p>
    <w:p w14:paraId="6860414F" w14:textId="55BD3855" w:rsidR="00890DE6" w:rsidRDefault="00890DE6">
      <w:pPr>
        <w:rPr>
          <w:lang w:val="en-US"/>
        </w:rPr>
      </w:pPr>
      <w:r>
        <w:rPr>
          <w:lang w:val="en-US"/>
        </w:rPr>
        <w:t>F</w:t>
      </w:r>
      <w:r>
        <w:rPr>
          <w:rFonts w:hint="eastAsia"/>
          <w:lang w:val="en-US"/>
        </w:rPr>
        <w:t>-test is</w:t>
      </w:r>
      <w:r>
        <w:rPr>
          <w:lang w:val="en-US"/>
        </w:rPr>
        <w:t xml:space="preserve"> parametric test</w:t>
      </w:r>
    </w:p>
    <w:p w14:paraId="46164685" w14:textId="37879B5E" w:rsidR="00A3464D" w:rsidRDefault="00A3464D">
      <w:pPr>
        <w:rPr>
          <w:lang w:val="en-US"/>
        </w:rPr>
      </w:pPr>
      <w:r>
        <w:rPr>
          <w:lang w:val="en-US"/>
        </w:rPr>
        <w:t>Chi-square test is non-parametric test</w:t>
      </w:r>
    </w:p>
    <w:p w14:paraId="4FC97E05" w14:textId="77777777" w:rsidR="00A90663" w:rsidRDefault="00A90663">
      <w:pPr>
        <w:rPr>
          <w:lang w:val="en-US"/>
        </w:rPr>
      </w:pPr>
    </w:p>
    <w:p w14:paraId="5FFA7FB0" w14:textId="1C7A7ED5" w:rsidR="00A90663" w:rsidRDefault="00A90663">
      <w:pPr>
        <w:rPr>
          <w:lang w:val="en-US"/>
        </w:rPr>
      </w:pPr>
      <w:r>
        <w:rPr>
          <w:lang w:val="en-US"/>
        </w:rPr>
        <w:t>P</w:t>
      </w:r>
      <w:r>
        <w:rPr>
          <w:rFonts w:hint="eastAsia"/>
          <w:lang w:val="en-US"/>
        </w:rPr>
        <w:t>ower</w:t>
      </w:r>
      <w:r>
        <w:rPr>
          <w:lang w:val="en-US"/>
        </w:rPr>
        <w:t xml:space="preserve">ful: </w:t>
      </w:r>
      <w:r>
        <w:rPr>
          <w:rFonts w:hint="eastAsia"/>
          <w:lang w:val="en-US"/>
        </w:rPr>
        <w:t>统计功效</w:t>
      </w:r>
    </w:p>
    <w:p w14:paraId="6BCFA044" w14:textId="2D1FE096" w:rsidR="00A90663" w:rsidRDefault="00A90663">
      <w:pPr>
        <w:rPr>
          <w:rFonts w:hint="eastAsia"/>
          <w:lang w:val="en-US"/>
        </w:rPr>
      </w:pPr>
      <w:proofErr w:type="spellStart"/>
      <w:r>
        <w:rPr>
          <w:lang w:val="en-US"/>
        </w:rPr>
        <w:t>Robst</w:t>
      </w:r>
      <w:proofErr w:type="spellEnd"/>
      <w:r>
        <w:rPr>
          <w:lang w:val="en-US"/>
        </w:rPr>
        <w:t xml:space="preserve">: </w:t>
      </w:r>
      <w:r>
        <w:rPr>
          <w:rFonts w:hint="eastAsia"/>
          <w:lang w:val="en-US"/>
        </w:rPr>
        <w:t>稳健型</w:t>
      </w:r>
    </w:p>
    <w:p w14:paraId="05D5D101" w14:textId="77777777" w:rsidR="00A3464D" w:rsidRPr="00A3464D" w:rsidRDefault="00A3464D">
      <w:pPr>
        <w:rPr>
          <w:lang w:val="en-US"/>
        </w:rPr>
      </w:pPr>
    </w:p>
    <w:p w14:paraId="29CEB365" w14:textId="77777777" w:rsidR="00CA3C87" w:rsidRDefault="00CA3C87">
      <w:pPr>
        <w:rPr>
          <w:b/>
          <w:bCs/>
        </w:rPr>
      </w:pPr>
    </w:p>
    <w:p w14:paraId="1A3C46F7" w14:textId="52E4AD06" w:rsidR="00811F42" w:rsidRDefault="00CA3C87">
      <w:r w:rsidRPr="00CA3C87">
        <w:rPr>
          <w:b/>
          <w:bCs/>
        </w:rPr>
        <w:t>游程检验</w:t>
      </w:r>
      <w:r w:rsidRPr="00CA3C87">
        <w:t>（</w:t>
      </w:r>
      <w:r w:rsidRPr="00CA3C87">
        <w:rPr>
          <w:b/>
          <w:bCs/>
        </w:rPr>
        <w:t>Runs test</w:t>
      </w:r>
      <w:r w:rsidRPr="00CA3C87">
        <w:t xml:space="preserve"> </w:t>
      </w:r>
      <w:r w:rsidRPr="00CA3C87">
        <w:t>或</w:t>
      </w:r>
      <w:r w:rsidRPr="00CA3C87">
        <w:t xml:space="preserve"> </w:t>
      </w:r>
      <w:r w:rsidRPr="00CA3C87">
        <w:rPr>
          <w:b/>
          <w:bCs/>
        </w:rPr>
        <w:t>Runs test for randomness</w:t>
      </w:r>
      <w:r w:rsidRPr="00CA3C87">
        <w:t>）是一种非参数统计检验，用来检测一组数据中的</w:t>
      </w:r>
      <w:r w:rsidRPr="00CA3C87">
        <w:rPr>
          <w:b/>
          <w:bCs/>
          <w:u w:val="single"/>
        </w:rPr>
        <w:t>观测值是否是随机的</w:t>
      </w:r>
      <w:r w:rsidRPr="00CA3C87">
        <w:t>，特别是用于判断数据序列中的模式是否具有随机性或是否存在</w:t>
      </w:r>
      <w:r w:rsidRPr="00CA3C87">
        <w:lastRenderedPageBreak/>
        <w:t>某种系统性的趋势。</w:t>
      </w:r>
    </w:p>
    <w:p w14:paraId="373746CE" w14:textId="77777777" w:rsidR="00CA3C87" w:rsidRPr="00CA3C87" w:rsidRDefault="00CA3C87" w:rsidP="00CA3C87">
      <w:pPr>
        <w:widowControl/>
        <w:spacing w:after="0" w:line="240" w:lineRule="auto"/>
        <w:rPr>
          <w:rFonts w:ascii="Times New Roman" w:eastAsia="Times New Roman" w:hAnsi="Times New Roman" w:cs="Times New Roman"/>
          <w:kern w:val="0"/>
          <w:sz w:val="24"/>
          <w:szCs w:val="24"/>
          <w14:ligatures w14:val="none"/>
        </w:rPr>
      </w:pPr>
      <w:r w:rsidRPr="00CA3C87">
        <w:rPr>
          <w:rFonts w:ascii="Times New Roman" w:eastAsia="Times New Roman" w:hAnsi="Symbol" w:cs="Times New Roman"/>
          <w:kern w:val="0"/>
          <w:sz w:val="24"/>
          <w:szCs w:val="24"/>
          <w14:ligatures w14:val="none"/>
        </w:rPr>
        <w:t></w:t>
      </w:r>
      <w:r w:rsidRPr="00CA3C87">
        <w:rPr>
          <w:rFonts w:ascii="Times New Roman" w:eastAsia="Times New Roman" w:hAnsi="Times New Roman" w:cs="Times New Roman"/>
          <w:kern w:val="0"/>
          <w:sz w:val="24"/>
          <w:szCs w:val="24"/>
          <w14:ligatures w14:val="none"/>
        </w:rPr>
        <w:t xml:space="preserve">  </w:t>
      </w:r>
      <w:r w:rsidRPr="00CA3C87">
        <w:rPr>
          <w:rFonts w:ascii="SimSun" w:eastAsia="SimSun" w:hAnsi="SimSun" w:cs="SimSun" w:hint="eastAsia"/>
          <w:b/>
          <w:bCs/>
          <w:kern w:val="0"/>
          <w:sz w:val="24"/>
          <w:szCs w:val="24"/>
          <w14:ligatures w14:val="none"/>
        </w:rPr>
        <w:t>原假设（</w:t>
      </w:r>
      <w:r w:rsidRPr="00CA3C87">
        <w:rPr>
          <w:rFonts w:ascii="Times New Roman" w:eastAsia="Times New Roman" w:hAnsi="Times New Roman" w:cs="Times New Roman"/>
          <w:b/>
          <w:bCs/>
          <w:kern w:val="0"/>
          <w:sz w:val="24"/>
          <w:szCs w:val="24"/>
          <w14:ligatures w14:val="none"/>
        </w:rPr>
        <w:t>H0H_0H0</w:t>
      </w:r>
      <w:r w:rsidRPr="00CA3C87">
        <w:rPr>
          <w:rFonts w:ascii="Arial" w:eastAsia="Times New Roman" w:hAnsi="Arial" w:cs="Arial"/>
          <w:b/>
          <w:bCs/>
          <w:kern w:val="0"/>
          <w:sz w:val="24"/>
          <w:szCs w:val="24"/>
          <w14:ligatures w14:val="none"/>
        </w:rPr>
        <w:t>​</w:t>
      </w:r>
      <w:r w:rsidRPr="00CA3C87">
        <w:rPr>
          <w:rFonts w:ascii="SimSun" w:eastAsia="SimSun" w:hAnsi="SimSun" w:cs="SimSun" w:hint="eastAsia"/>
          <w:kern w:val="0"/>
          <w:sz w:val="24"/>
          <w:szCs w:val="24"/>
          <w14:ligatures w14:val="none"/>
        </w:rPr>
        <w:t>）</w:t>
      </w:r>
      <w:r w:rsidRPr="00CA3C87">
        <w:rPr>
          <w:rFonts w:ascii="Times New Roman" w:eastAsia="Times New Roman" w:hAnsi="Times New Roman" w:cs="Times New Roman"/>
          <w:kern w:val="0"/>
          <w:sz w:val="24"/>
          <w:szCs w:val="24"/>
          <w14:ligatures w14:val="none"/>
        </w:rPr>
        <w:t>**</w:t>
      </w:r>
      <w:r w:rsidRPr="00CA3C87">
        <w:rPr>
          <w:rFonts w:ascii="SimSun" w:eastAsia="SimSun" w:hAnsi="SimSun" w:cs="SimSun" w:hint="eastAsia"/>
          <w:kern w:val="0"/>
          <w:sz w:val="24"/>
          <w:szCs w:val="24"/>
          <w14:ligatures w14:val="none"/>
        </w:rPr>
        <w:t>：数据是随机的，游程的数量</w:t>
      </w:r>
      <w:r w:rsidRPr="00CA3C87">
        <w:rPr>
          <w:rFonts w:ascii="SimSun" w:eastAsia="SimSun" w:hAnsi="SimSun" w:cs="SimSun" w:hint="eastAsia"/>
          <w:b/>
          <w:bCs/>
          <w:kern w:val="0"/>
          <w:sz w:val="24"/>
          <w:szCs w:val="24"/>
          <w:u w:val="single"/>
          <w14:ligatures w14:val="none"/>
        </w:rPr>
        <w:t>符合随机分布</w:t>
      </w:r>
      <w:r w:rsidRPr="00CA3C87">
        <w:rPr>
          <w:rFonts w:ascii="SimSun" w:eastAsia="SimSun" w:hAnsi="SimSun" w:cs="SimSun"/>
          <w:kern w:val="0"/>
          <w:sz w:val="24"/>
          <w:szCs w:val="24"/>
          <w14:ligatures w14:val="none"/>
        </w:rPr>
        <w:t>。</w:t>
      </w:r>
    </w:p>
    <w:p w14:paraId="148FFC51" w14:textId="5EA425A0" w:rsidR="00CA3C87" w:rsidRDefault="00CA3C87" w:rsidP="00CA3C87">
      <w:pPr>
        <w:rPr>
          <w:rFonts w:ascii="SimSun" w:eastAsia="SimSun" w:hAnsi="SimSun" w:cs="SimSun"/>
          <w:kern w:val="0"/>
          <w:sz w:val="24"/>
          <w:szCs w:val="24"/>
          <w:lang w:val="en-US"/>
          <w14:ligatures w14:val="none"/>
        </w:rPr>
      </w:pPr>
      <w:r w:rsidRPr="00CA3C87">
        <w:rPr>
          <w:rFonts w:ascii="Times New Roman" w:eastAsia="Times New Roman" w:hAnsi="Symbol" w:cs="Times New Roman"/>
          <w:kern w:val="0"/>
          <w:sz w:val="24"/>
          <w:szCs w:val="24"/>
          <w14:ligatures w14:val="none"/>
        </w:rPr>
        <w:t></w:t>
      </w:r>
      <w:r w:rsidRPr="00CA3C87">
        <w:rPr>
          <w:rFonts w:ascii="Times New Roman" w:eastAsia="Times New Roman" w:hAnsi="Times New Roman" w:cs="Times New Roman"/>
          <w:kern w:val="0"/>
          <w:sz w:val="24"/>
          <w:szCs w:val="24"/>
          <w14:ligatures w14:val="none"/>
        </w:rPr>
        <w:t xml:space="preserve">  </w:t>
      </w:r>
      <w:r w:rsidRPr="00CA3C87">
        <w:rPr>
          <w:rFonts w:ascii="SimSun" w:eastAsia="SimSun" w:hAnsi="SimSun" w:cs="SimSun" w:hint="eastAsia"/>
          <w:b/>
          <w:bCs/>
          <w:kern w:val="0"/>
          <w:sz w:val="24"/>
          <w:szCs w:val="24"/>
          <w14:ligatures w14:val="none"/>
        </w:rPr>
        <w:t>备择假设（</w:t>
      </w:r>
      <w:r w:rsidRPr="00CA3C87">
        <w:rPr>
          <w:rFonts w:ascii="Times New Roman" w:eastAsia="Times New Roman" w:hAnsi="Times New Roman" w:cs="Times New Roman"/>
          <w:b/>
          <w:bCs/>
          <w:kern w:val="0"/>
          <w:sz w:val="24"/>
          <w:szCs w:val="24"/>
          <w14:ligatures w14:val="none"/>
        </w:rPr>
        <w:t>H1H_1H1​</w:t>
      </w:r>
      <w:r w:rsidRPr="00CA3C87">
        <w:rPr>
          <w:rFonts w:ascii="SimSun" w:eastAsia="SimSun" w:hAnsi="SimSun" w:cs="SimSun" w:hint="eastAsia"/>
          <w:kern w:val="0"/>
          <w:sz w:val="24"/>
          <w:szCs w:val="24"/>
          <w14:ligatures w14:val="none"/>
        </w:rPr>
        <w:t>）</w:t>
      </w:r>
      <w:r w:rsidRPr="00CA3C87">
        <w:rPr>
          <w:rFonts w:ascii="Times New Roman" w:eastAsia="Times New Roman" w:hAnsi="Times New Roman" w:cs="Times New Roman"/>
          <w:kern w:val="0"/>
          <w:sz w:val="24"/>
          <w:szCs w:val="24"/>
          <w14:ligatures w14:val="none"/>
        </w:rPr>
        <w:t>**</w:t>
      </w:r>
      <w:r w:rsidRPr="00CA3C87">
        <w:rPr>
          <w:rFonts w:ascii="SimSun" w:eastAsia="SimSun" w:hAnsi="SimSun" w:cs="SimSun" w:hint="eastAsia"/>
          <w:kern w:val="0"/>
          <w:sz w:val="24"/>
          <w:szCs w:val="24"/>
          <w14:ligatures w14:val="none"/>
        </w:rPr>
        <w:t>：数据不是随机的，存在某种系统性的模式</w:t>
      </w:r>
      <w:r w:rsidRPr="00CA3C87">
        <w:rPr>
          <w:rFonts w:ascii="SimSun" w:eastAsia="SimSun" w:hAnsi="SimSun" w:cs="SimSun"/>
          <w:kern w:val="0"/>
          <w:sz w:val="24"/>
          <w:szCs w:val="24"/>
          <w14:ligatures w14:val="none"/>
        </w:rPr>
        <w:t>。</w:t>
      </w:r>
    </w:p>
    <w:p w14:paraId="16457B59" w14:textId="77777777" w:rsidR="00F91565" w:rsidRDefault="00F91565" w:rsidP="00CA3C87">
      <w:pPr>
        <w:rPr>
          <w:rFonts w:ascii="SimSun" w:eastAsia="SimSun" w:hAnsi="SimSun" w:cs="SimSun"/>
          <w:kern w:val="0"/>
          <w:sz w:val="24"/>
          <w:szCs w:val="24"/>
          <w:lang w:val="en-US"/>
          <w14:ligatures w14:val="none"/>
        </w:rPr>
      </w:pPr>
    </w:p>
    <w:p w14:paraId="33AF19A8" w14:textId="77777777" w:rsidR="00F91565" w:rsidRPr="00F91565" w:rsidRDefault="00F91565" w:rsidP="00F91565">
      <w:pPr>
        <w:numPr>
          <w:ilvl w:val="0"/>
          <w:numId w:val="1"/>
        </w:numPr>
      </w:pPr>
      <w:r w:rsidRPr="00F91565">
        <w:rPr>
          <w:b/>
          <w:bCs/>
        </w:rPr>
        <w:t>Skewness</w:t>
      </w:r>
      <w:r w:rsidRPr="00F91565">
        <w:t xml:space="preserve"> tells you about the </w:t>
      </w:r>
      <w:r w:rsidRPr="00F91565">
        <w:rPr>
          <w:b/>
          <w:bCs/>
        </w:rPr>
        <w:t>symmetry</w:t>
      </w:r>
      <w:r w:rsidRPr="00F91565">
        <w:t xml:space="preserve"> of the distribution:</w:t>
      </w:r>
    </w:p>
    <w:p w14:paraId="5F77FFEC" w14:textId="77777777" w:rsidR="00F91565" w:rsidRPr="00F91565" w:rsidRDefault="00F91565" w:rsidP="00F91565">
      <w:pPr>
        <w:numPr>
          <w:ilvl w:val="1"/>
          <w:numId w:val="1"/>
        </w:numPr>
      </w:pPr>
      <w:r w:rsidRPr="00F91565">
        <w:t>Positive skew = right tail longer, negative skew = left tail longer.</w:t>
      </w:r>
    </w:p>
    <w:p w14:paraId="19A1DBED" w14:textId="77777777" w:rsidR="00F91565" w:rsidRPr="00F91565" w:rsidRDefault="00F91565" w:rsidP="00F91565">
      <w:pPr>
        <w:numPr>
          <w:ilvl w:val="0"/>
          <w:numId w:val="1"/>
        </w:numPr>
      </w:pPr>
      <w:r w:rsidRPr="00F91565">
        <w:rPr>
          <w:b/>
          <w:bCs/>
        </w:rPr>
        <w:t>Kurtosis</w:t>
      </w:r>
      <w:r w:rsidRPr="00F91565">
        <w:t xml:space="preserve"> tells you about the </w:t>
      </w:r>
      <w:proofErr w:type="spellStart"/>
      <w:r w:rsidRPr="00F91565">
        <w:rPr>
          <w:b/>
          <w:bCs/>
        </w:rPr>
        <w:t>peakedness</w:t>
      </w:r>
      <w:proofErr w:type="spellEnd"/>
      <w:r w:rsidRPr="00F91565">
        <w:t xml:space="preserve"> of the distribution:</w:t>
      </w:r>
    </w:p>
    <w:p w14:paraId="4E73D0D0" w14:textId="149D75CF" w:rsidR="00F91565" w:rsidRPr="00FD0515" w:rsidRDefault="00F91565" w:rsidP="00CA3C87">
      <w:pPr>
        <w:numPr>
          <w:ilvl w:val="1"/>
          <w:numId w:val="1"/>
        </w:numPr>
      </w:pPr>
      <w:r w:rsidRPr="00F91565">
        <w:t>Higher kurtosis = more extreme values (heavy tails), lower kurtosis = fewer extreme values (light tails).</w:t>
      </w:r>
    </w:p>
    <w:p w14:paraId="4B0EB0D5" w14:textId="1E636A4F" w:rsidR="00F91565" w:rsidRDefault="00FD0515" w:rsidP="00CA3C87">
      <w:pPr>
        <w:rPr>
          <w:lang w:val="en-US"/>
        </w:rPr>
      </w:pPr>
      <w:r w:rsidRPr="00FD0515">
        <w:rPr>
          <w:noProof/>
          <w:lang w:val="en-US"/>
        </w:rPr>
        <w:drawing>
          <wp:inline distT="0" distB="0" distL="0" distR="0" wp14:anchorId="66F21BC2" wp14:editId="2FB134F3">
            <wp:extent cx="5731510" cy="4034155"/>
            <wp:effectExtent l="0" t="0" r="0" b="4445"/>
            <wp:docPr id="59545485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4852" name="Picture 1" descr="A screenshot of a screen&#10;&#10;Description automatically generated"/>
                    <pic:cNvPicPr/>
                  </pic:nvPicPr>
                  <pic:blipFill>
                    <a:blip r:embed="rId6"/>
                    <a:stretch>
                      <a:fillRect/>
                    </a:stretch>
                  </pic:blipFill>
                  <pic:spPr>
                    <a:xfrm>
                      <a:off x="0" y="0"/>
                      <a:ext cx="5731510" cy="4034155"/>
                    </a:xfrm>
                    <a:prstGeom prst="rect">
                      <a:avLst/>
                    </a:prstGeom>
                  </pic:spPr>
                </pic:pic>
              </a:graphicData>
            </a:graphic>
          </wp:inline>
        </w:drawing>
      </w:r>
    </w:p>
    <w:p w14:paraId="139F990A" w14:textId="4975D9F8" w:rsidR="00FD0515" w:rsidRDefault="00FD0515" w:rsidP="00CA3C87">
      <w:pPr>
        <w:rPr>
          <w:lang w:val="en-US"/>
        </w:rPr>
      </w:pPr>
      <w:r>
        <w:rPr>
          <w:rFonts w:hint="eastAsia"/>
          <w:lang w:val="en-US"/>
        </w:rPr>
        <w:t>让数据变成正态分布的方法：</w:t>
      </w:r>
    </w:p>
    <w:p w14:paraId="33E9D609" w14:textId="31670695" w:rsidR="00FD0515" w:rsidRDefault="00FD0515" w:rsidP="00CA3C87">
      <w:pPr>
        <w:rPr>
          <w:lang w:val="en-US"/>
        </w:rPr>
      </w:pPr>
      <w:r w:rsidRPr="00FD0515">
        <w:rPr>
          <w:noProof/>
          <w:lang w:val="en-US"/>
        </w:rPr>
        <w:lastRenderedPageBreak/>
        <w:drawing>
          <wp:inline distT="0" distB="0" distL="0" distR="0" wp14:anchorId="58745FF0" wp14:editId="4FE6460C">
            <wp:extent cx="5731510" cy="3890645"/>
            <wp:effectExtent l="0" t="0" r="0" b="0"/>
            <wp:docPr id="980242820"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42820" name="Picture 1" descr="A table with text and words&#10;&#10;Description automatically generated with medium confidence"/>
                    <pic:cNvPicPr/>
                  </pic:nvPicPr>
                  <pic:blipFill>
                    <a:blip r:embed="rId7"/>
                    <a:stretch>
                      <a:fillRect/>
                    </a:stretch>
                  </pic:blipFill>
                  <pic:spPr>
                    <a:xfrm>
                      <a:off x="0" y="0"/>
                      <a:ext cx="5731510" cy="3890645"/>
                    </a:xfrm>
                    <a:prstGeom prst="rect">
                      <a:avLst/>
                    </a:prstGeom>
                  </pic:spPr>
                </pic:pic>
              </a:graphicData>
            </a:graphic>
          </wp:inline>
        </w:drawing>
      </w:r>
    </w:p>
    <w:p w14:paraId="5EEE843C" w14:textId="77777777" w:rsidR="00066FED" w:rsidRDefault="00066FED" w:rsidP="00CA3C87">
      <w:pPr>
        <w:rPr>
          <w:lang w:val="en-US"/>
        </w:rPr>
      </w:pPr>
    </w:p>
    <w:p w14:paraId="0A796888" w14:textId="667A5866" w:rsidR="00CD63D0" w:rsidRPr="00CD63D0" w:rsidRDefault="00CD63D0" w:rsidP="00CA3C87">
      <w:pPr>
        <w:rPr>
          <w:b/>
          <w:bCs/>
          <w:u w:val="single"/>
          <w:lang w:val="en-US"/>
        </w:rPr>
      </w:pPr>
      <w:r w:rsidRPr="00CD63D0">
        <w:rPr>
          <w:rFonts w:hint="eastAsia"/>
          <w:b/>
          <w:bCs/>
          <w:u w:val="single"/>
          <w:lang w:val="en-US"/>
        </w:rPr>
        <w:t>自由度：</w:t>
      </w:r>
    </w:p>
    <w:p w14:paraId="6E575B39" w14:textId="3466D998" w:rsidR="007E71F3" w:rsidRDefault="007E71F3" w:rsidP="00CA3C87">
      <w:pPr>
        <w:rPr>
          <w:lang w:val="en-US"/>
        </w:rPr>
      </w:pPr>
      <w:r w:rsidRPr="007E71F3">
        <w:rPr>
          <w:noProof/>
          <w:lang w:val="en-US"/>
        </w:rPr>
        <w:drawing>
          <wp:inline distT="0" distB="0" distL="0" distR="0" wp14:anchorId="68B6595C" wp14:editId="4B505004">
            <wp:extent cx="5731510" cy="3394075"/>
            <wp:effectExtent l="0" t="0" r="0" b="0"/>
            <wp:docPr id="109637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7958" name="Picture 1" descr="A screenshot of a computer&#10;&#10;Description automatically generated"/>
                    <pic:cNvPicPr/>
                  </pic:nvPicPr>
                  <pic:blipFill>
                    <a:blip r:embed="rId8"/>
                    <a:stretch>
                      <a:fillRect/>
                    </a:stretch>
                  </pic:blipFill>
                  <pic:spPr>
                    <a:xfrm>
                      <a:off x="0" y="0"/>
                      <a:ext cx="5731510" cy="3394075"/>
                    </a:xfrm>
                    <a:prstGeom prst="rect">
                      <a:avLst/>
                    </a:prstGeom>
                  </pic:spPr>
                </pic:pic>
              </a:graphicData>
            </a:graphic>
          </wp:inline>
        </w:drawing>
      </w:r>
    </w:p>
    <w:p w14:paraId="65EB9584" w14:textId="77777777" w:rsidR="007E71F3" w:rsidRDefault="007E71F3" w:rsidP="00CA3C87">
      <w:pPr>
        <w:rPr>
          <w:lang w:val="en-US"/>
        </w:rPr>
      </w:pPr>
    </w:p>
    <w:p w14:paraId="01414937" w14:textId="351D2915" w:rsidR="00066FED" w:rsidRDefault="00066FED" w:rsidP="00CA3C87">
      <w:pPr>
        <w:rPr>
          <w:lang w:val="en-US"/>
        </w:rPr>
      </w:pPr>
      <w:r>
        <w:rPr>
          <w:rFonts w:hint="eastAsia"/>
          <w:lang w:val="en-US"/>
        </w:rPr>
        <w:lastRenderedPageBreak/>
        <w:t>章文波老师老师的</w:t>
      </w:r>
      <w:r>
        <w:rPr>
          <w:lang w:val="en-US"/>
        </w:rPr>
        <w:t>outline</w:t>
      </w:r>
      <w:r>
        <w:rPr>
          <w:rFonts w:hint="eastAsia"/>
          <w:lang w:val="en-US"/>
        </w:rPr>
        <w:t>：</w:t>
      </w:r>
    </w:p>
    <w:p w14:paraId="307DDDD2" w14:textId="77777777" w:rsidR="007E71F3" w:rsidRDefault="007E71F3" w:rsidP="007E71F3">
      <w:pPr>
        <w:pStyle w:val="ListParagraph"/>
        <w:numPr>
          <w:ilvl w:val="0"/>
          <w:numId w:val="2"/>
        </w:numPr>
        <w:rPr>
          <w:lang w:val="en-US"/>
        </w:rPr>
      </w:pPr>
      <w:r>
        <w:rPr>
          <w:rFonts w:hint="eastAsia"/>
          <w:lang w:val="en-US"/>
        </w:rPr>
        <w:t>一个或两个均值的参数检验</w:t>
      </w:r>
    </w:p>
    <w:p w14:paraId="3AD273AA" w14:textId="77777777" w:rsidR="007E71F3" w:rsidRDefault="007E71F3" w:rsidP="007E71F3">
      <w:pPr>
        <w:pStyle w:val="ListParagraph"/>
        <w:numPr>
          <w:ilvl w:val="1"/>
          <w:numId w:val="2"/>
        </w:numPr>
        <w:rPr>
          <w:lang w:val="en-US"/>
        </w:rPr>
      </w:pPr>
      <w:r w:rsidRPr="007E71F3">
        <w:rPr>
          <w:rFonts w:hint="eastAsia"/>
          <w:lang w:val="en-US"/>
        </w:rPr>
        <w:t>单样本检验</w:t>
      </w:r>
    </w:p>
    <w:p w14:paraId="34B5B3EA" w14:textId="77777777" w:rsidR="007E71F3" w:rsidRDefault="007E71F3" w:rsidP="007E71F3">
      <w:pPr>
        <w:pStyle w:val="ListParagraph"/>
        <w:numPr>
          <w:ilvl w:val="1"/>
          <w:numId w:val="2"/>
        </w:numPr>
        <w:rPr>
          <w:lang w:val="en-US"/>
        </w:rPr>
      </w:pPr>
      <w:r w:rsidRPr="007E71F3">
        <w:rPr>
          <w:rFonts w:hint="eastAsia"/>
          <w:lang w:val="en-US"/>
        </w:rPr>
        <w:t>双样本</w:t>
      </w:r>
      <w:r w:rsidRPr="007E71F3">
        <w:rPr>
          <w:lang w:val="en-US"/>
        </w:rPr>
        <w:t>t</w:t>
      </w:r>
      <w:r w:rsidRPr="007E71F3">
        <w:rPr>
          <w:rFonts w:hint="eastAsia"/>
          <w:lang w:val="en-US"/>
        </w:rPr>
        <w:t>检验</w:t>
      </w:r>
    </w:p>
    <w:p w14:paraId="6919C29A" w14:textId="77777777" w:rsidR="007E71F3" w:rsidRDefault="007E71F3" w:rsidP="007E71F3">
      <w:pPr>
        <w:pStyle w:val="ListParagraph"/>
        <w:numPr>
          <w:ilvl w:val="1"/>
          <w:numId w:val="2"/>
        </w:numPr>
        <w:rPr>
          <w:lang w:val="en-US"/>
        </w:rPr>
      </w:pPr>
      <w:r w:rsidRPr="007E71F3">
        <w:rPr>
          <w:rFonts w:hint="eastAsia"/>
          <w:lang w:val="en-US"/>
        </w:rPr>
        <w:t>双样本配对</w:t>
      </w:r>
      <w:r w:rsidRPr="007E71F3">
        <w:rPr>
          <w:lang w:val="en-US"/>
        </w:rPr>
        <w:t>t</w:t>
      </w:r>
      <w:r w:rsidRPr="007E71F3">
        <w:rPr>
          <w:rFonts w:hint="eastAsia"/>
          <w:lang w:val="en-US"/>
        </w:rPr>
        <w:t>检验</w:t>
      </w:r>
    </w:p>
    <w:p w14:paraId="20B0AFC1" w14:textId="5E868143" w:rsidR="00066FED" w:rsidRPr="007E71F3" w:rsidRDefault="00066FED" w:rsidP="007E71F3">
      <w:pPr>
        <w:pStyle w:val="ListParagraph"/>
        <w:numPr>
          <w:ilvl w:val="1"/>
          <w:numId w:val="2"/>
        </w:numPr>
        <w:rPr>
          <w:lang w:val="en-US"/>
        </w:rPr>
      </w:pPr>
      <w:r w:rsidRPr="007E71F3">
        <w:rPr>
          <w:rFonts w:hint="eastAsia"/>
          <w:lang w:val="en-US"/>
        </w:rPr>
        <w:t>突变检验：滑动</w:t>
      </w:r>
      <w:r w:rsidRPr="007E71F3">
        <w:rPr>
          <w:rFonts w:hint="eastAsia"/>
          <w:lang w:val="en-US"/>
        </w:rPr>
        <w:t>t</w:t>
      </w:r>
      <w:r w:rsidRPr="007E71F3">
        <w:rPr>
          <w:rFonts w:hint="eastAsia"/>
          <w:lang w:val="en-US"/>
        </w:rPr>
        <w:t>检验</w:t>
      </w:r>
    </w:p>
    <w:p w14:paraId="3EA28AD7" w14:textId="77777777" w:rsidR="007E71F3" w:rsidRDefault="007E71F3" w:rsidP="007E71F3">
      <w:pPr>
        <w:pStyle w:val="ListParagraph"/>
        <w:numPr>
          <w:ilvl w:val="0"/>
          <w:numId w:val="2"/>
        </w:numPr>
        <w:rPr>
          <w:lang w:val="en-US"/>
        </w:rPr>
      </w:pPr>
      <w:r>
        <w:rPr>
          <w:rFonts w:hint="eastAsia"/>
          <w:lang w:val="en-US"/>
        </w:rPr>
        <w:t>两独立总体大小的非参数检验</w:t>
      </w:r>
    </w:p>
    <w:p w14:paraId="193D6E0E" w14:textId="4AAF3574" w:rsidR="007E71F3" w:rsidRDefault="007E71F3" w:rsidP="007E71F3">
      <w:pPr>
        <w:rPr>
          <w:lang w:val="en-US"/>
        </w:rPr>
      </w:pPr>
      <w:r w:rsidRPr="007E71F3">
        <w:rPr>
          <w:noProof/>
          <w:lang w:val="en-US"/>
        </w:rPr>
        <w:drawing>
          <wp:inline distT="0" distB="0" distL="0" distR="0" wp14:anchorId="31D6E407" wp14:editId="566D74BC">
            <wp:extent cx="5731510" cy="1990725"/>
            <wp:effectExtent l="0" t="0" r="0" b="3175"/>
            <wp:docPr id="670995249"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5249" name="Picture 1" descr="A close-up of a chart&#10;&#10;Description automatically generated"/>
                    <pic:cNvPicPr/>
                  </pic:nvPicPr>
                  <pic:blipFill>
                    <a:blip r:embed="rId9"/>
                    <a:stretch>
                      <a:fillRect/>
                    </a:stretch>
                  </pic:blipFill>
                  <pic:spPr>
                    <a:xfrm>
                      <a:off x="0" y="0"/>
                      <a:ext cx="5731510" cy="1990725"/>
                    </a:xfrm>
                    <a:prstGeom prst="rect">
                      <a:avLst/>
                    </a:prstGeom>
                  </pic:spPr>
                </pic:pic>
              </a:graphicData>
            </a:graphic>
          </wp:inline>
        </w:drawing>
      </w:r>
    </w:p>
    <w:p w14:paraId="54BC6B47" w14:textId="7DD847AA" w:rsidR="00A3464D" w:rsidRDefault="00A3464D" w:rsidP="007E71F3">
      <w:pPr>
        <w:rPr>
          <w:lang w:val="en-US"/>
        </w:rPr>
      </w:pPr>
      <w:r w:rsidRPr="00A3464D">
        <w:t>Wilcoxon Rank-Sum Test</w:t>
      </w:r>
    </w:p>
    <w:p w14:paraId="400E20EC" w14:textId="3D9FC92A" w:rsidR="007E71F3" w:rsidRDefault="007E71F3" w:rsidP="007E71F3">
      <w:pPr>
        <w:pStyle w:val="ListParagraph"/>
        <w:numPr>
          <w:ilvl w:val="0"/>
          <w:numId w:val="2"/>
        </w:numPr>
        <w:rPr>
          <w:lang w:val="en-US"/>
        </w:rPr>
      </w:pPr>
      <w:r>
        <w:rPr>
          <w:rFonts w:hint="eastAsia"/>
          <w:lang w:val="en-US"/>
        </w:rPr>
        <w:t>两相关总体大小的非参数检验</w:t>
      </w:r>
    </w:p>
    <w:p w14:paraId="177CC85B" w14:textId="6F207E0D" w:rsidR="007E71F3" w:rsidRDefault="007E71F3" w:rsidP="007E71F3">
      <w:pPr>
        <w:rPr>
          <w:lang w:val="en-US"/>
        </w:rPr>
      </w:pPr>
      <w:r w:rsidRPr="007E71F3">
        <w:rPr>
          <w:noProof/>
          <w:lang w:val="en-US"/>
        </w:rPr>
        <w:drawing>
          <wp:inline distT="0" distB="0" distL="0" distR="0" wp14:anchorId="4C90BE3F" wp14:editId="76E37C5C">
            <wp:extent cx="5731510" cy="1687195"/>
            <wp:effectExtent l="0" t="0" r="0" b="1905"/>
            <wp:docPr id="18222186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18618" name="Picture 1" descr="A close-up of a sign&#10;&#10;Description automatically generated"/>
                    <pic:cNvPicPr/>
                  </pic:nvPicPr>
                  <pic:blipFill>
                    <a:blip r:embed="rId10"/>
                    <a:stretch>
                      <a:fillRect/>
                    </a:stretch>
                  </pic:blipFill>
                  <pic:spPr>
                    <a:xfrm>
                      <a:off x="0" y="0"/>
                      <a:ext cx="5731510" cy="1687195"/>
                    </a:xfrm>
                    <a:prstGeom prst="rect">
                      <a:avLst/>
                    </a:prstGeom>
                  </pic:spPr>
                </pic:pic>
              </a:graphicData>
            </a:graphic>
          </wp:inline>
        </w:drawing>
      </w:r>
    </w:p>
    <w:p w14:paraId="77747CB5" w14:textId="7F2D8F76" w:rsidR="00A3464D" w:rsidRDefault="00A3464D" w:rsidP="007E71F3">
      <w:pPr>
        <w:rPr>
          <w:lang w:val="en-US"/>
        </w:rPr>
      </w:pPr>
      <w:r w:rsidRPr="00A3464D">
        <w:t>Wilcoxon Signed-Rank Test</w:t>
      </w:r>
    </w:p>
    <w:p w14:paraId="32179952" w14:textId="6B5D1A90" w:rsidR="00A3464D" w:rsidRDefault="00A3464D" w:rsidP="00A3464D">
      <w:pPr>
        <w:pStyle w:val="ListParagraph"/>
        <w:numPr>
          <w:ilvl w:val="0"/>
          <w:numId w:val="2"/>
        </w:numPr>
        <w:rPr>
          <w:lang w:val="en-US"/>
        </w:rPr>
      </w:pPr>
      <w:r>
        <w:rPr>
          <w:rFonts w:hint="eastAsia"/>
          <w:lang w:val="en-US"/>
        </w:rPr>
        <w:t>离散、分布和综合特征的假设检验</w:t>
      </w:r>
    </w:p>
    <w:p w14:paraId="056CD94B" w14:textId="09128713" w:rsidR="00A3464D" w:rsidRPr="00A3464D" w:rsidRDefault="00A3464D" w:rsidP="000B6E39">
      <w:pPr>
        <w:pStyle w:val="ListParagraph"/>
        <w:numPr>
          <w:ilvl w:val="1"/>
          <w:numId w:val="2"/>
        </w:numPr>
        <w:rPr>
          <w:lang w:val="en-US"/>
        </w:rPr>
      </w:pPr>
      <w:r w:rsidRPr="00A3464D">
        <w:rPr>
          <w:rFonts w:hint="eastAsia"/>
          <w:lang w:val="en-US"/>
        </w:rPr>
        <w:t>卡方检验：比较一个总体方差与特定值</w:t>
      </w:r>
    </w:p>
    <w:p w14:paraId="1E35B46F" w14:textId="79134D8B" w:rsidR="00A3464D" w:rsidRDefault="00A3464D" w:rsidP="00A3464D">
      <w:pPr>
        <w:pStyle w:val="ListParagraph"/>
        <w:numPr>
          <w:ilvl w:val="1"/>
          <w:numId w:val="2"/>
        </w:numPr>
        <w:rPr>
          <w:lang w:val="en-US"/>
        </w:rPr>
      </w:pPr>
      <w:r>
        <w:rPr>
          <w:rFonts w:hint="eastAsia"/>
          <w:lang w:val="en-US"/>
        </w:rPr>
        <w:t>比较两个总体方差的</w:t>
      </w:r>
      <w:r>
        <w:rPr>
          <w:lang w:val="en-US"/>
        </w:rPr>
        <w:t>F</w:t>
      </w:r>
      <w:r>
        <w:rPr>
          <w:rFonts w:hint="eastAsia"/>
          <w:lang w:val="en-US"/>
        </w:rPr>
        <w:t>检验</w:t>
      </w:r>
    </w:p>
    <w:p w14:paraId="3E09E7DD" w14:textId="28BCF6D5" w:rsidR="00A3464D" w:rsidRDefault="00A3464D" w:rsidP="00A3464D">
      <w:pPr>
        <w:pStyle w:val="ListParagraph"/>
        <w:numPr>
          <w:ilvl w:val="1"/>
          <w:numId w:val="2"/>
        </w:numPr>
        <w:rPr>
          <w:lang w:val="en-US"/>
        </w:rPr>
      </w:pPr>
      <w:r>
        <w:rPr>
          <w:rFonts w:hint="eastAsia"/>
          <w:lang w:val="en-US"/>
        </w:rPr>
        <w:t>比较两个总体变异方差的</w:t>
      </w:r>
      <w:r>
        <w:rPr>
          <w:lang w:val="en-US"/>
        </w:rPr>
        <w:t>t</w:t>
      </w:r>
      <w:r>
        <w:rPr>
          <w:rFonts w:hint="eastAsia"/>
          <w:lang w:val="en-US"/>
        </w:rPr>
        <w:t>检验</w:t>
      </w:r>
    </w:p>
    <w:p w14:paraId="251C6957" w14:textId="65D723A7" w:rsidR="00A3464D" w:rsidRDefault="00A3464D" w:rsidP="00A3464D">
      <w:pPr>
        <w:pStyle w:val="ListParagraph"/>
        <w:numPr>
          <w:ilvl w:val="1"/>
          <w:numId w:val="2"/>
        </w:numPr>
        <w:rPr>
          <w:lang w:val="en-US"/>
        </w:rPr>
      </w:pPr>
      <w:r>
        <w:rPr>
          <w:rFonts w:hint="eastAsia"/>
          <w:lang w:val="en-US"/>
        </w:rPr>
        <w:t>多总体方差的对数方差分析</w:t>
      </w:r>
    </w:p>
    <w:p w14:paraId="01DDE5A2" w14:textId="154968D8" w:rsidR="00A3464D" w:rsidRDefault="00A3464D" w:rsidP="00A3464D">
      <w:pPr>
        <w:pStyle w:val="ListParagraph"/>
        <w:numPr>
          <w:ilvl w:val="1"/>
          <w:numId w:val="2"/>
        </w:numPr>
        <w:rPr>
          <w:lang w:val="en-US"/>
        </w:rPr>
      </w:pPr>
      <w:r>
        <w:rPr>
          <w:rFonts w:hint="eastAsia"/>
          <w:lang w:val="en-US"/>
        </w:rPr>
        <w:t>多总体方差的</w:t>
      </w:r>
      <w:r>
        <w:rPr>
          <w:lang w:val="en-US"/>
        </w:rPr>
        <w:t>Bartlett</w:t>
      </w:r>
      <w:r>
        <w:rPr>
          <w:rFonts w:hint="eastAsia"/>
          <w:lang w:val="en-US"/>
        </w:rPr>
        <w:t>检验</w:t>
      </w:r>
    </w:p>
    <w:p w14:paraId="2F130176" w14:textId="77777777" w:rsidR="00A3464D" w:rsidRDefault="00A3464D" w:rsidP="00890DE6">
      <w:pPr>
        <w:rPr>
          <w:lang w:val="en-US"/>
        </w:rPr>
      </w:pPr>
    </w:p>
    <w:p w14:paraId="75CDB147" w14:textId="77777777" w:rsidR="00890DE6" w:rsidRDefault="00890DE6" w:rsidP="00890DE6">
      <w:pPr>
        <w:rPr>
          <w:lang w:val="en-US"/>
        </w:rPr>
      </w:pPr>
    </w:p>
    <w:p w14:paraId="2A29B5AA" w14:textId="7EB8977C" w:rsidR="007E71F3" w:rsidRDefault="00890DE6" w:rsidP="007E71F3">
      <w:pPr>
        <w:rPr>
          <w:lang w:val="en-US"/>
        </w:rPr>
      </w:pPr>
      <w:r w:rsidRPr="00890DE6">
        <w:rPr>
          <w:noProof/>
          <w:lang w:val="en-US"/>
        </w:rPr>
        <w:drawing>
          <wp:inline distT="0" distB="0" distL="0" distR="0" wp14:anchorId="5F708B75" wp14:editId="621EC975">
            <wp:extent cx="5731510" cy="2572385"/>
            <wp:effectExtent l="0" t="0" r="0" b="5715"/>
            <wp:docPr id="18832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3603" name="Picture 1" descr="A screenshot of a computer&#10;&#10;Description automatically generated"/>
                    <pic:cNvPicPr/>
                  </pic:nvPicPr>
                  <pic:blipFill>
                    <a:blip r:embed="rId11"/>
                    <a:stretch>
                      <a:fillRect/>
                    </a:stretch>
                  </pic:blipFill>
                  <pic:spPr>
                    <a:xfrm>
                      <a:off x="0" y="0"/>
                      <a:ext cx="5731510" cy="2572385"/>
                    </a:xfrm>
                    <a:prstGeom prst="rect">
                      <a:avLst/>
                    </a:prstGeom>
                  </pic:spPr>
                </pic:pic>
              </a:graphicData>
            </a:graphic>
          </wp:inline>
        </w:drawing>
      </w:r>
    </w:p>
    <w:p w14:paraId="1693C5AA" w14:textId="23F65C2F" w:rsidR="00CD63D0" w:rsidRDefault="00CD63D0" w:rsidP="007E71F3">
      <w:pPr>
        <w:rPr>
          <w:lang w:val="en-US"/>
        </w:rPr>
      </w:pPr>
      <w:r w:rsidRPr="00CD63D0">
        <w:rPr>
          <w:noProof/>
          <w:lang w:val="en-US"/>
        </w:rPr>
        <w:drawing>
          <wp:inline distT="0" distB="0" distL="0" distR="0" wp14:anchorId="3D3B2B99" wp14:editId="6B90422D">
            <wp:extent cx="5731510" cy="3352800"/>
            <wp:effectExtent l="0" t="0" r="0" b="0"/>
            <wp:docPr id="11006631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3193" name="Picture 1" descr="A screenshot of a computer screen&#10;&#10;Description automatically generated"/>
                    <pic:cNvPicPr/>
                  </pic:nvPicPr>
                  <pic:blipFill>
                    <a:blip r:embed="rId12"/>
                    <a:stretch>
                      <a:fillRect/>
                    </a:stretch>
                  </pic:blipFill>
                  <pic:spPr>
                    <a:xfrm>
                      <a:off x="0" y="0"/>
                      <a:ext cx="5731510" cy="3352800"/>
                    </a:xfrm>
                    <a:prstGeom prst="rect">
                      <a:avLst/>
                    </a:prstGeom>
                  </pic:spPr>
                </pic:pic>
              </a:graphicData>
            </a:graphic>
          </wp:inline>
        </w:drawing>
      </w:r>
    </w:p>
    <w:p w14:paraId="1C8768B5" w14:textId="37966CCE" w:rsidR="00CD63D0" w:rsidRDefault="00CD63D0" w:rsidP="007E71F3">
      <w:pPr>
        <w:rPr>
          <w:lang w:val="en-US"/>
        </w:rPr>
      </w:pPr>
      <w:r w:rsidRPr="007E71F3">
        <w:rPr>
          <w:noProof/>
          <w:lang w:val="en-US"/>
        </w:rPr>
        <w:lastRenderedPageBreak/>
        <w:drawing>
          <wp:inline distT="0" distB="0" distL="0" distR="0" wp14:anchorId="20D8E804" wp14:editId="2F7A37BA">
            <wp:extent cx="5731510" cy="3807460"/>
            <wp:effectExtent l="0" t="0" r="0" b="2540"/>
            <wp:docPr id="183478389"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389" name="Picture 1" descr="A white text with black text&#10;&#10;Description automatically generated"/>
                    <pic:cNvPicPr/>
                  </pic:nvPicPr>
                  <pic:blipFill>
                    <a:blip r:embed="rId13"/>
                    <a:stretch>
                      <a:fillRect/>
                    </a:stretch>
                  </pic:blipFill>
                  <pic:spPr>
                    <a:xfrm>
                      <a:off x="0" y="0"/>
                      <a:ext cx="5731510" cy="3807460"/>
                    </a:xfrm>
                    <a:prstGeom prst="rect">
                      <a:avLst/>
                    </a:prstGeom>
                  </pic:spPr>
                </pic:pic>
              </a:graphicData>
            </a:graphic>
          </wp:inline>
        </w:drawing>
      </w:r>
    </w:p>
    <w:p w14:paraId="16E7B898" w14:textId="28F99439" w:rsidR="007E71F3" w:rsidRPr="007E71F3" w:rsidRDefault="00A3464D" w:rsidP="007E71F3">
      <w:pPr>
        <w:rPr>
          <w:lang w:val="en-US"/>
        </w:rPr>
      </w:pPr>
      <w:r w:rsidRPr="00A3464D">
        <w:rPr>
          <w:noProof/>
          <w:lang w:val="en-US"/>
        </w:rPr>
        <w:drawing>
          <wp:inline distT="0" distB="0" distL="0" distR="0" wp14:anchorId="47CD0580" wp14:editId="554EA59F">
            <wp:extent cx="5731510" cy="3720465"/>
            <wp:effectExtent l="0" t="0" r="0" b="635"/>
            <wp:docPr id="88879271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2716" name="Picture 1" descr="A screenshot of a test&#10;&#10;Description automatically generated"/>
                    <pic:cNvPicPr/>
                  </pic:nvPicPr>
                  <pic:blipFill>
                    <a:blip r:embed="rId14"/>
                    <a:stretch>
                      <a:fillRect/>
                    </a:stretch>
                  </pic:blipFill>
                  <pic:spPr>
                    <a:xfrm>
                      <a:off x="0" y="0"/>
                      <a:ext cx="5731510" cy="3720465"/>
                    </a:xfrm>
                    <a:prstGeom prst="rect">
                      <a:avLst/>
                    </a:prstGeom>
                  </pic:spPr>
                </pic:pic>
              </a:graphicData>
            </a:graphic>
          </wp:inline>
        </w:drawing>
      </w:r>
    </w:p>
    <w:p w14:paraId="4D5BD684" w14:textId="77777777" w:rsidR="00066FED" w:rsidRDefault="00066FED" w:rsidP="00CA3C87">
      <w:pPr>
        <w:rPr>
          <w:lang w:val="en-US"/>
        </w:rPr>
      </w:pPr>
    </w:p>
    <w:p w14:paraId="177CF236" w14:textId="005D9D95" w:rsidR="00FD0515" w:rsidRDefault="00CD63D0" w:rsidP="00CA3C87">
      <w:pPr>
        <w:rPr>
          <w:lang w:val="en-US"/>
        </w:rPr>
      </w:pPr>
      <w:r w:rsidRPr="00CD63D0">
        <w:rPr>
          <w:noProof/>
          <w:lang w:val="en-US"/>
        </w:rPr>
        <w:lastRenderedPageBreak/>
        <w:drawing>
          <wp:inline distT="0" distB="0" distL="0" distR="0" wp14:anchorId="22731973" wp14:editId="5F46B074">
            <wp:extent cx="5731510" cy="2665095"/>
            <wp:effectExtent l="0" t="0" r="0" b="1905"/>
            <wp:docPr id="646173890" name="Picture 1"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3890" name="Picture 1" descr="A table with text and symbols&#10;&#10;Description automatically generated"/>
                    <pic:cNvPicPr/>
                  </pic:nvPicPr>
                  <pic:blipFill>
                    <a:blip r:embed="rId15"/>
                    <a:stretch>
                      <a:fillRect/>
                    </a:stretch>
                  </pic:blipFill>
                  <pic:spPr>
                    <a:xfrm>
                      <a:off x="0" y="0"/>
                      <a:ext cx="5731510" cy="2665095"/>
                    </a:xfrm>
                    <a:prstGeom prst="rect">
                      <a:avLst/>
                    </a:prstGeom>
                  </pic:spPr>
                </pic:pic>
              </a:graphicData>
            </a:graphic>
          </wp:inline>
        </w:drawing>
      </w:r>
    </w:p>
    <w:p w14:paraId="7848FC6B" w14:textId="5E849768" w:rsidR="00DD5E73" w:rsidRPr="00F07F82" w:rsidRDefault="00F07F82" w:rsidP="00CA3C87">
      <w:pPr>
        <w:rPr>
          <w:b/>
          <w:bCs/>
          <w:u w:val="single"/>
          <w:lang w:val="en-US"/>
        </w:rPr>
      </w:pPr>
      <w:r w:rsidRPr="00F07F82">
        <w:rPr>
          <w:rFonts w:hint="eastAsia"/>
          <w:b/>
          <w:bCs/>
          <w:u w:val="single"/>
          <w:lang w:val="en-US"/>
        </w:rPr>
        <w:t>多重共线性</w:t>
      </w:r>
      <w:r w:rsidRPr="00F07F82">
        <w:rPr>
          <w:b/>
          <w:bCs/>
          <w:u w:val="single"/>
          <w:lang w:val="en-US"/>
        </w:rPr>
        <w:t xml:space="preserve"> (</w:t>
      </w:r>
      <w:r w:rsidRPr="00F07F82">
        <w:rPr>
          <w:b/>
          <w:bCs/>
          <w:u w:val="single"/>
        </w:rPr>
        <w:t>Multicollinearity</w:t>
      </w:r>
      <w:r w:rsidRPr="00F07F82">
        <w:rPr>
          <w:b/>
          <w:bCs/>
          <w:u w:val="single"/>
          <w:lang w:val="en-US"/>
        </w:rPr>
        <w:t>)</w:t>
      </w:r>
    </w:p>
    <w:p w14:paraId="3DCF2F9D" w14:textId="57A039C3" w:rsidR="00F07F82" w:rsidRDefault="00F07F82" w:rsidP="00CA3C87">
      <w:pPr>
        <w:rPr>
          <w:lang w:val="en-US"/>
        </w:rPr>
      </w:pPr>
      <w:r>
        <w:rPr>
          <w:rFonts w:hint="eastAsia"/>
          <w:lang w:val="en-US"/>
        </w:rPr>
        <w:t>检测方法：</w:t>
      </w:r>
    </w:p>
    <w:p w14:paraId="42D51DA1" w14:textId="67A7B436" w:rsidR="00F07F82" w:rsidRDefault="00F07F82" w:rsidP="00CA3C87">
      <w:pPr>
        <w:rPr>
          <w:lang w:val="en-US"/>
        </w:rPr>
      </w:pPr>
      <w:r w:rsidRPr="00F07F82">
        <w:rPr>
          <w:noProof/>
          <w:lang w:val="en-US"/>
        </w:rPr>
        <w:drawing>
          <wp:inline distT="0" distB="0" distL="0" distR="0" wp14:anchorId="27B969FD" wp14:editId="005A1AFF">
            <wp:extent cx="5731510" cy="3954145"/>
            <wp:effectExtent l="0" t="0" r="0" b="0"/>
            <wp:docPr id="213213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8776" name="Picture 1" descr="A screenshot of a computer&#10;&#10;Description automatically generated"/>
                    <pic:cNvPicPr/>
                  </pic:nvPicPr>
                  <pic:blipFill>
                    <a:blip r:embed="rId16"/>
                    <a:stretch>
                      <a:fillRect/>
                    </a:stretch>
                  </pic:blipFill>
                  <pic:spPr>
                    <a:xfrm>
                      <a:off x="0" y="0"/>
                      <a:ext cx="5731510" cy="3954145"/>
                    </a:xfrm>
                    <a:prstGeom prst="rect">
                      <a:avLst/>
                    </a:prstGeom>
                  </pic:spPr>
                </pic:pic>
              </a:graphicData>
            </a:graphic>
          </wp:inline>
        </w:drawing>
      </w:r>
    </w:p>
    <w:p w14:paraId="6EBD96DC" w14:textId="55852C2C" w:rsidR="00F07F82" w:rsidRPr="00F07F82" w:rsidRDefault="00F07F82" w:rsidP="00CA3C87">
      <w:pPr>
        <w:rPr>
          <w:b/>
          <w:bCs/>
          <w:u w:val="single"/>
          <w:lang w:val="en-US"/>
        </w:rPr>
      </w:pPr>
      <w:r w:rsidRPr="00F07F82">
        <w:rPr>
          <w:rFonts w:hint="eastAsia"/>
          <w:b/>
          <w:bCs/>
          <w:u w:val="single"/>
          <w:lang w:val="en-US"/>
        </w:rPr>
        <w:t>解决办法：</w:t>
      </w:r>
    </w:p>
    <w:p w14:paraId="5705A3FC" w14:textId="2D3757C5" w:rsidR="00F07F82" w:rsidRDefault="00F07F82" w:rsidP="00CA3C87">
      <w:pPr>
        <w:rPr>
          <w:lang w:val="en-US"/>
        </w:rPr>
      </w:pPr>
      <w:r w:rsidRPr="00F07F82">
        <w:rPr>
          <w:noProof/>
          <w:lang w:val="en-US"/>
        </w:rPr>
        <w:lastRenderedPageBreak/>
        <w:drawing>
          <wp:inline distT="0" distB="0" distL="0" distR="0" wp14:anchorId="3F2EF2B0" wp14:editId="60AB14E8">
            <wp:extent cx="5731510" cy="3537585"/>
            <wp:effectExtent l="0" t="0" r="0" b="5715"/>
            <wp:docPr id="73762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5825" name="Picture 1" descr="A screenshot of a computer&#10;&#10;Description automatically generated"/>
                    <pic:cNvPicPr/>
                  </pic:nvPicPr>
                  <pic:blipFill>
                    <a:blip r:embed="rId17"/>
                    <a:stretch>
                      <a:fillRect/>
                    </a:stretch>
                  </pic:blipFill>
                  <pic:spPr>
                    <a:xfrm>
                      <a:off x="0" y="0"/>
                      <a:ext cx="5731510" cy="3537585"/>
                    </a:xfrm>
                    <a:prstGeom prst="rect">
                      <a:avLst/>
                    </a:prstGeom>
                  </pic:spPr>
                </pic:pic>
              </a:graphicData>
            </a:graphic>
          </wp:inline>
        </w:drawing>
      </w:r>
    </w:p>
    <w:p w14:paraId="613593B3" w14:textId="77777777" w:rsidR="002A58E5" w:rsidRDefault="002A58E5" w:rsidP="00CA3C87">
      <w:pPr>
        <w:rPr>
          <w:lang w:val="en-US"/>
        </w:rPr>
      </w:pPr>
    </w:p>
    <w:p w14:paraId="6DD8D931" w14:textId="00BDCE4B" w:rsidR="002A58E5" w:rsidRPr="002A58E5" w:rsidRDefault="002A58E5" w:rsidP="00CA3C87">
      <w:pPr>
        <w:rPr>
          <w:b/>
          <w:bCs/>
          <w:u w:val="single"/>
          <w:lang w:val="en-US"/>
        </w:rPr>
      </w:pPr>
      <w:r w:rsidRPr="002A58E5">
        <w:rPr>
          <w:rFonts w:hint="eastAsia"/>
          <w:b/>
          <w:bCs/>
          <w:u w:val="single"/>
          <w:lang w:val="en-US"/>
        </w:rPr>
        <w:t>自变量的选择准则：</w:t>
      </w:r>
    </w:p>
    <w:p w14:paraId="10738EED" w14:textId="77777777" w:rsidR="002A58E5" w:rsidRPr="002A58E5" w:rsidRDefault="002A58E5" w:rsidP="002A58E5">
      <w:pPr>
        <w:rPr>
          <w:lang w:val="en-US"/>
        </w:rPr>
      </w:pPr>
      <w:r w:rsidRPr="002A58E5">
        <w:rPr>
          <w:rFonts w:hint="eastAsia"/>
          <w:lang w:val="en-US"/>
        </w:rPr>
        <w:t>在回归分析中，选择合适的</w:t>
      </w:r>
      <w:r w:rsidRPr="002A58E5">
        <w:rPr>
          <w:rFonts w:hint="eastAsia"/>
          <w:lang w:val="en-US"/>
        </w:rPr>
        <w:t>**</w:t>
      </w:r>
      <w:r w:rsidRPr="002A58E5">
        <w:rPr>
          <w:rFonts w:hint="eastAsia"/>
          <w:lang w:val="en-US"/>
        </w:rPr>
        <w:t>自变量</w:t>
      </w:r>
      <w:r w:rsidRPr="002A58E5">
        <w:rPr>
          <w:rFonts w:hint="eastAsia"/>
          <w:lang w:val="en-US"/>
        </w:rPr>
        <w:t>**</w:t>
      </w:r>
      <w:r w:rsidRPr="002A58E5">
        <w:rPr>
          <w:rFonts w:hint="eastAsia"/>
          <w:lang w:val="en-US"/>
        </w:rPr>
        <w:t>（或称为预测变量）对于构建合理、有效的回归模型至关重要。合理选择自变量可以提高模型的解释力、避免过拟合、提高预测能力，并减少噪声的干扰。以下是几种常见的</w:t>
      </w:r>
      <w:r w:rsidRPr="002A58E5">
        <w:rPr>
          <w:rFonts w:hint="eastAsia"/>
          <w:lang w:val="en-US"/>
        </w:rPr>
        <w:t>**</w:t>
      </w:r>
      <w:r w:rsidRPr="002A58E5">
        <w:rPr>
          <w:rFonts w:hint="eastAsia"/>
          <w:lang w:val="en-US"/>
        </w:rPr>
        <w:t>自变量选择原则</w:t>
      </w:r>
      <w:r w:rsidRPr="002A58E5">
        <w:rPr>
          <w:rFonts w:hint="eastAsia"/>
          <w:lang w:val="en-US"/>
        </w:rPr>
        <w:t>**</w:t>
      </w:r>
      <w:r w:rsidRPr="002A58E5">
        <w:rPr>
          <w:rFonts w:hint="eastAsia"/>
          <w:lang w:val="en-US"/>
        </w:rPr>
        <w:t>：</w:t>
      </w:r>
    </w:p>
    <w:p w14:paraId="3C3EC3D5" w14:textId="77777777" w:rsidR="002A58E5" w:rsidRPr="002A58E5" w:rsidRDefault="002A58E5" w:rsidP="002A58E5">
      <w:pPr>
        <w:rPr>
          <w:lang w:val="en-US"/>
        </w:rPr>
      </w:pPr>
    </w:p>
    <w:p w14:paraId="4EEBA2E3" w14:textId="77777777" w:rsidR="002A58E5" w:rsidRPr="002A58E5" w:rsidRDefault="002A58E5" w:rsidP="002A58E5">
      <w:pPr>
        <w:rPr>
          <w:lang w:val="en-US"/>
        </w:rPr>
      </w:pPr>
      <w:r w:rsidRPr="002A58E5">
        <w:rPr>
          <w:rFonts w:hint="eastAsia"/>
          <w:lang w:val="en-US"/>
        </w:rPr>
        <w:t>### 1. **</w:t>
      </w:r>
      <w:r w:rsidRPr="002A58E5">
        <w:rPr>
          <w:rFonts w:hint="eastAsia"/>
          <w:lang w:val="en-US"/>
        </w:rPr>
        <w:t>统计显著性原则</w:t>
      </w:r>
      <w:r w:rsidRPr="002A58E5">
        <w:rPr>
          <w:rFonts w:hint="eastAsia"/>
          <w:lang w:val="en-US"/>
        </w:rPr>
        <w:t>**</w:t>
      </w:r>
      <w:r w:rsidRPr="002A58E5">
        <w:rPr>
          <w:rFonts w:hint="eastAsia"/>
          <w:lang w:val="en-US"/>
        </w:rPr>
        <w:t>：</w:t>
      </w:r>
    </w:p>
    <w:p w14:paraId="40D4B682"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：选择那些与因变量显著相关的自变量，通常通过显著性检验（如</w:t>
      </w:r>
      <w:r w:rsidRPr="002A58E5">
        <w:rPr>
          <w:rFonts w:hint="eastAsia"/>
          <w:lang w:val="en-US"/>
        </w:rPr>
        <w:t xml:space="preserve"> t </w:t>
      </w:r>
      <w:r w:rsidRPr="002A58E5">
        <w:rPr>
          <w:rFonts w:hint="eastAsia"/>
          <w:lang w:val="en-US"/>
        </w:rPr>
        <w:t>检验或</w:t>
      </w:r>
      <w:r w:rsidRPr="002A58E5">
        <w:rPr>
          <w:rFonts w:hint="eastAsia"/>
          <w:lang w:val="en-US"/>
        </w:rPr>
        <w:t xml:space="preserve"> F </w:t>
      </w:r>
      <w:r w:rsidRPr="002A58E5">
        <w:rPr>
          <w:rFonts w:hint="eastAsia"/>
          <w:lang w:val="en-US"/>
        </w:rPr>
        <w:t>检验）来判断自变量的贡献。</w:t>
      </w:r>
    </w:p>
    <w:p w14:paraId="3B6A5D1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：对每个自变量进行显著性检验，保留那些</w:t>
      </w:r>
      <w:r w:rsidRPr="002A58E5">
        <w:rPr>
          <w:rFonts w:hint="eastAsia"/>
          <w:lang w:val="en-US"/>
        </w:rPr>
        <w:t xml:space="preserve"> p </w:t>
      </w:r>
      <w:r w:rsidRPr="002A58E5">
        <w:rPr>
          <w:rFonts w:hint="eastAsia"/>
          <w:lang w:val="en-US"/>
        </w:rPr>
        <w:t>值小于显著性水平（如</w:t>
      </w:r>
      <w:r w:rsidRPr="002A58E5">
        <w:rPr>
          <w:rFonts w:hint="eastAsia"/>
          <w:lang w:val="en-US"/>
        </w:rPr>
        <w:t xml:space="preserve"> 0.05 </w:t>
      </w:r>
      <w:r w:rsidRPr="002A58E5">
        <w:rPr>
          <w:rFonts w:hint="eastAsia"/>
          <w:lang w:val="en-US"/>
        </w:rPr>
        <w:t>或</w:t>
      </w:r>
      <w:r w:rsidRPr="002A58E5">
        <w:rPr>
          <w:rFonts w:hint="eastAsia"/>
          <w:lang w:val="en-US"/>
        </w:rPr>
        <w:t xml:space="preserve"> 0.01</w:t>
      </w:r>
      <w:r w:rsidRPr="002A58E5">
        <w:rPr>
          <w:rFonts w:hint="eastAsia"/>
          <w:lang w:val="en-US"/>
        </w:rPr>
        <w:t>）的自变量。</w:t>
      </w:r>
    </w:p>
    <w:p w14:paraId="7A82EAB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：能确保选择的自变量与因变量有统计上的显著关系。</w:t>
      </w:r>
    </w:p>
    <w:p w14:paraId="0B744043"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：可能遗漏那些虽然单独不显著但与其他自变量一起有重要作用的变量。</w:t>
      </w:r>
    </w:p>
    <w:p w14:paraId="05D1F787" w14:textId="77777777" w:rsidR="002A58E5" w:rsidRPr="002A58E5" w:rsidRDefault="002A58E5" w:rsidP="002A58E5">
      <w:pPr>
        <w:rPr>
          <w:lang w:val="en-US"/>
        </w:rPr>
      </w:pPr>
    </w:p>
    <w:p w14:paraId="63119776" w14:textId="77777777" w:rsidR="002A58E5" w:rsidRPr="002A58E5" w:rsidRDefault="002A58E5" w:rsidP="002A58E5">
      <w:pPr>
        <w:rPr>
          <w:lang w:val="en-US"/>
        </w:rPr>
      </w:pPr>
      <w:r w:rsidRPr="002A58E5">
        <w:rPr>
          <w:rFonts w:hint="eastAsia"/>
          <w:lang w:val="en-US"/>
        </w:rPr>
        <w:t>### 2. **</w:t>
      </w:r>
      <w:r w:rsidRPr="002A58E5">
        <w:rPr>
          <w:rFonts w:hint="eastAsia"/>
          <w:lang w:val="en-US"/>
        </w:rPr>
        <w:t>理论依据原则</w:t>
      </w:r>
      <w:r w:rsidRPr="002A58E5">
        <w:rPr>
          <w:rFonts w:hint="eastAsia"/>
          <w:lang w:val="en-US"/>
        </w:rPr>
        <w:t>**</w:t>
      </w:r>
      <w:r w:rsidRPr="002A58E5">
        <w:rPr>
          <w:rFonts w:hint="eastAsia"/>
          <w:lang w:val="en-US"/>
        </w:rPr>
        <w:t>：</w:t>
      </w:r>
    </w:p>
    <w:p w14:paraId="34EC6428"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：根据已有的理论或先验知识，选择那些在研究领域中被认为与因变量有逻辑关系的自变量。</w:t>
      </w:r>
    </w:p>
    <w:p w14:paraId="6BCB27A6" w14:textId="77777777" w:rsidR="002A58E5" w:rsidRPr="002A58E5" w:rsidRDefault="002A58E5" w:rsidP="002A58E5">
      <w:pPr>
        <w:rPr>
          <w:lang w:val="en-US"/>
        </w:rPr>
      </w:pPr>
      <w:r w:rsidRPr="002A58E5">
        <w:rPr>
          <w:rFonts w:hint="eastAsia"/>
          <w:lang w:val="en-US"/>
        </w:rPr>
        <w:lastRenderedPageBreak/>
        <w:t xml:space="preserve">   - **</w:t>
      </w:r>
      <w:r w:rsidRPr="002A58E5">
        <w:rPr>
          <w:rFonts w:hint="eastAsia"/>
          <w:lang w:val="en-US"/>
        </w:rPr>
        <w:t>应用</w:t>
      </w:r>
      <w:r w:rsidRPr="002A58E5">
        <w:rPr>
          <w:rFonts w:hint="eastAsia"/>
          <w:lang w:val="en-US"/>
        </w:rPr>
        <w:t>**</w:t>
      </w:r>
      <w:r w:rsidRPr="002A58E5">
        <w:rPr>
          <w:rFonts w:hint="eastAsia"/>
          <w:lang w:val="en-US"/>
        </w:rPr>
        <w:t>：在构建模型之前，依据理论假设确定哪些自变量有助于解释因变量，从而提高模型的合理性。</w:t>
      </w:r>
    </w:p>
    <w:p w14:paraId="6BBCF254"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：确保选择的自变量符合研究的理论背景和逻辑关系。</w:t>
      </w:r>
    </w:p>
    <w:p w14:paraId="4AA9776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：如果理论不够完善或理论假设错误，可能导致误选自变量。</w:t>
      </w:r>
    </w:p>
    <w:p w14:paraId="625774A0" w14:textId="77777777" w:rsidR="002A58E5" w:rsidRPr="002A58E5" w:rsidRDefault="002A58E5" w:rsidP="002A58E5">
      <w:pPr>
        <w:rPr>
          <w:lang w:val="en-US"/>
        </w:rPr>
      </w:pPr>
    </w:p>
    <w:p w14:paraId="50220AC5" w14:textId="77777777" w:rsidR="002A58E5" w:rsidRPr="002A58E5" w:rsidRDefault="002A58E5" w:rsidP="002A58E5">
      <w:pPr>
        <w:rPr>
          <w:lang w:val="en-US"/>
        </w:rPr>
      </w:pPr>
      <w:r w:rsidRPr="002A58E5">
        <w:rPr>
          <w:rFonts w:hint="eastAsia"/>
          <w:lang w:val="en-US"/>
        </w:rPr>
        <w:t>### 3. **</w:t>
      </w:r>
      <w:r w:rsidRPr="002A58E5">
        <w:rPr>
          <w:rFonts w:hint="eastAsia"/>
          <w:lang w:val="en-US"/>
        </w:rPr>
        <w:t>多重共线性原则</w:t>
      </w:r>
      <w:r w:rsidRPr="002A58E5">
        <w:rPr>
          <w:rFonts w:hint="eastAsia"/>
          <w:lang w:val="en-US"/>
        </w:rPr>
        <w:t>**</w:t>
      </w:r>
      <w:r w:rsidRPr="002A58E5">
        <w:rPr>
          <w:rFonts w:hint="eastAsia"/>
          <w:lang w:val="en-US"/>
        </w:rPr>
        <w:t>：</w:t>
      </w:r>
    </w:p>
    <w:p w14:paraId="45040FF1"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：避免选择那些彼此之间有高度线性相关性的自变量，以减少多重共线性对模型解释力的影响。</w:t>
      </w:r>
    </w:p>
    <w:p w14:paraId="47E46B5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：通过计算自变量之间的相关系数矩阵、方差膨胀因子（</w:t>
      </w:r>
      <w:r w:rsidRPr="002A58E5">
        <w:rPr>
          <w:rFonts w:hint="eastAsia"/>
          <w:lang w:val="en-US"/>
        </w:rPr>
        <w:t>VIF</w:t>
      </w:r>
      <w:r w:rsidRPr="002A58E5">
        <w:rPr>
          <w:rFonts w:hint="eastAsia"/>
          <w:lang w:val="en-US"/>
        </w:rPr>
        <w:t>）等方法检测共线性问题，去除高度共线的自变量。</w:t>
      </w:r>
    </w:p>
    <w:p w14:paraId="20F7AE52"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：减少共线性问题，使回归系数更加稳定、易于解释。</w:t>
      </w:r>
    </w:p>
    <w:p w14:paraId="58E749F8"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：去除相关性强的自变量可能会丢失部分信息，因此需要谨慎选择。</w:t>
      </w:r>
    </w:p>
    <w:p w14:paraId="3C0D8231" w14:textId="77777777" w:rsidR="002A58E5" w:rsidRPr="002A58E5" w:rsidRDefault="002A58E5" w:rsidP="002A58E5">
      <w:pPr>
        <w:rPr>
          <w:lang w:val="en-US"/>
        </w:rPr>
      </w:pPr>
    </w:p>
    <w:p w14:paraId="6D485622" w14:textId="77777777" w:rsidR="002A58E5" w:rsidRPr="002A58E5" w:rsidRDefault="002A58E5" w:rsidP="002A58E5">
      <w:pPr>
        <w:rPr>
          <w:lang w:val="en-US"/>
        </w:rPr>
      </w:pPr>
      <w:r w:rsidRPr="002A58E5">
        <w:rPr>
          <w:rFonts w:hint="eastAsia"/>
          <w:lang w:val="en-US"/>
        </w:rPr>
        <w:t>### 4. **</w:t>
      </w:r>
      <w:r w:rsidRPr="002A58E5">
        <w:rPr>
          <w:rFonts w:hint="eastAsia"/>
          <w:lang w:val="en-US"/>
        </w:rPr>
        <w:t>逐步回归（</w:t>
      </w:r>
      <w:r w:rsidRPr="002A58E5">
        <w:rPr>
          <w:rFonts w:hint="eastAsia"/>
          <w:lang w:val="en-US"/>
        </w:rPr>
        <w:t>Stepwise Regression</w:t>
      </w:r>
      <w:r w:rsidRPr="002A58E5">
        <w:rPr>
          <w:rFonts w:hint="eastAsia"/>
          <w:lang w:val="en-US"/>
        </w:rPr>
        <w:t>）原则</w:t>
      </w:r>
      <w:r w:rsidRPr="002A58E5">
        <w:rPr>
          <w:rFonts w:hint="eastAsia"/>
          <w:lang w:val="en-US"/>
        </w:rPr>
        <w:t>**</w:t>
      </w:r>
      <w:r w:rsidRPr="002A58E5">
        <w:rPr>
          <w:rFonts w:hint="eastAsia"/>
          <w:lang w:val="en-US"/>
        </w:rPr>
        <w:t>：</w:t>
      </w:r>
    </w:p>
    <w:p w14:paraId="0B1D495F"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：通过算法自动选择最优的自变量子集，基于变量对模型拟合度的贡献逐步添加或删除自变量。</w:t>
      </w:r>
    </w:p>
    <w:p w14:paraId="7D946E17"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常见方法</w:t>
      </w:r>
      <w:r w:rsidRPr="002A58E5">
        <w:rPr>
          <w:rFonts w:hint="eastAsia"/>
          <w:lang w:val="en-US"/>
        </w:rPr>
        <w:t>**</w:t>
      </w:r>
      <w:r w:rsidRPr="002A58E5">
        <w:rPr>
          <w:rFonts w:hint="eastAsia"/>
          <w:lang w:val="en-US"/>
        </w:rPr>
        <w:t>：</w:t>
      </w:r>
    </w:p>
    <w:p w14:paraId="42506B7B"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前向选择法（</w:t>
      </w:r>
      <w:r w:rsidRPr="002A58E5">
        <w:rPr>
          <w:rFonts w:hint="eastAsia"/>
          <w:lang w:val="en-US"/>
        </w:rPr>
        <w:t>Forward Selection</w:t>
      </w:r>
      <w:r w:rsidRPr="002A58E5">
        <w:rPr>
          <w:rFonts w:hint="eastAsia"/>
          <w:lang w:val="en-US"/>
        </w:rPr>
        <w:t>）</w:t>
      </w:r>
      <w:r w:rsidRPr="002A58E5">
        <w:rPr>
          <w:rFonts w:hint="eastAsia"/>
          <w:lang w:val="en-US"/>
        </w:rPr>
        <w:t>**</w:t>
      </w:r>
      <w:r w:rsidRPr="002A58E5">
        <w:rPr>
          <w:rFonts w:hint="eastAsia"/>
          <w:lang w:val="en-US"/>
        </w:rPr>
        <w:t>：从无变量模型开始，逐步添加显著性最高的自变量，直到没有新的变量显著。</w:t>
      </w:r>
    </w:p>
    <w:p w14:paraId="22382294"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后向消除法（</w:t>
      </w:r>
      <w:r w:rsidRPr="002A58E5">
        <w:rPr>
          <w:rFonts w:hint="eastAsia"/>
          <w:lang w:val="en-US"/>
        </w:rPr>
        <w:t>Backward Elimination</w:t>
      </w:r>
      <w:r w:rsidRPr="002A58E5">
        <w:rPr>
          <w:rFonts w:hint="eastAsia"/>
          <w:lang w:val="en-US"/>
        </w:rPr>
        <w:t>）</w:t>
      </w:r>
      <w:r w:rsidRPr="002A58E5">
        <w:rPr>
          <w:rFonts w:hint="eastAsia"/>
          <w:lang w:val="en-US"/>
        </w:rPr>
        <w:t>**</w:t>
      </w:r>
      <w:r w:rsidRPr="002A58E5">
        <w:rPr>
          <w:rFonts w:hint="eastAsia"/>
          <w:lang w:val="en-US"/>
        </w:rPr>
        <w:t>：从包含所有自变量的模型开始，逐步删除显著性最低的自变量，直到剩下的自变量都是显著的。</w:t>
      </w:r>
    </w:p>
    <w:p w14:paraId="5E9359E3"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逐步回归法（</w:t>
      </w:r>
      <w:r w:rsidRPr="002A58E5">
        <w:rPr>
          <w:rFonts w:hint="eastAsia"/>
          <w:lang w:val="en-US"/>
        </w:rPr>
        <w:t>Stepwise Selection</w:t>
      </w:r>
      <w:r w:rsidRPr="002A58E5">
        <w:rPr>
          <w:rFonts w:hint="eastAsia"/>
          <w:lang w:val="en-US"/>
        </w:rPr>
        <w:t>）</w:t>
      </w:r>
      <w:r w:rsidRPr="002A58E5">
        <w:rPr>
          <w:rFonts w:hint="eastAsia"/>
          <w:lang w:val="en-US"/>
        </w:rPr>
        <w:t>**</w:t>
      </w:r>
      <w:r w:rsidRPr="002A58E5">
        <w:rPr>
          <w:rFonts w:hint="eastAsia"/>
          <w:lang w:val="en-US"/>
        </w:rPr>
        <w:t>：结合前向选择和后向消除，动态添加和删除变量，直到得到最优的自变量组合。</w:t>
      </w:r>
    </w:p>
    <w:p w14:paraId="55EC364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：通过自动化过程选择最重要的变量，减少人工干预的误差。</w:t>
      </w:r>
    </w:p>
    <w:p w14:paraId="61EC03D5"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：可能依赖于样本数据的特定情况，容易受到异常值或噪声的影响。</w:t>
      </w:r>
    </w:p>
    <w:p w14:paraId="365BF6BE" w14:textId="77777777" w:rsidR="002A58E5" w:rsidRPr="002A58E5" w:rsidRDefault="002A58E5" w:rsidP="002A58E5">
      <w:pPr>
        <w:rPr>
          <w:lang w:val="en-US"/>
        </w:rPr>
      </w:pPr>
    </w:p>
    <w:p w14:paraId="0115B43D" w14:textId="77777777" w:rsidR="002A58E5" w:rsidRPr="002A58E5" w:rsidRDefault="002A58E5" w:rsidP="002A58E5">
      <w:pPr>
        <w:rPr>
          <w:lang w:val="en-US"/>
        </w:rPr>
      </w:pPr>
      <w:r w:rsidRPr="002A58E5">
        <w:rPr>
          <w:rFonts w:hint="eastAsia"/>
          <w:lang w:val="en-US"/>
        </w:rPr>
        <w:t>### 5. **AIC</w:t>
      </w:r>
      <w:r w:rsidRPr="002A58E5">
        <w:rPr>
          <w:rFonts w:hint="eastAsia"/>
          <w:lang w:val="en-US"/>
        </w:rPr>
        <w:t>、</w:t>
      </w:r>
      <w:r w:rsidRPr="002A58E5">
        <w:rPr>
          <w:rFonts w:hint="eastAsia"/>
          <w:lang w:val="en-US"/>
        </w:rPr>
        <w:t xml:space="preserve">BIC </w:t>
      </w:r>
      <w:r w:rsidRPr="002A58E5">
        <w:rPr>
          <w:rFonts w:hint="eastAsia"/>
          <w:lang w:val="en-US"/>
        </w:rPr>
        <w:t>准则</w:t>
      </w:r>
      <w:r w:rsidRPr="002A58E5">
        <w:rPr>
          <w:rFonts w:hint="eastAsia"/>
          <w:lang w:val="en-US"/>
        </w:rPr>
        <w:t>**</w:t>
      </w:r>
      <w:r w:rsidRPr="002A58E5">
        <w:rPr>
          <w:rFonts w:hint="eastAsia"/>
          <w:lang w:val="en-US"/>
        </w:rPr>
        <w:t>：</w:t>
      </w:r>
    </w:p>
    <w:p w14:paraId="38B03A23"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：使用信息准则（如</w:t>
      </w:r>
      <w:r w:rsidRPr="002A58E5">
        <w:rPr>
          <w:rFonts w:hint="eastAsia"/>
          <w:lang w:val="en-US"/>
        </w:rPr>
        <w:t xml:space="preserve"> AIC</w:t>
      </w:r>
      <w:r w:rsidRPr="002A58E5">
        <w:rPr>
          <w:rFonts w:hint="eastAsia"/>
          <w:lang w:val="en-US"/>
        </w:rPr>
        <w:t>、</w:t>
      </w:r>
      <w:r w:rsidRPr="002A58E5">
        <w:rPr>
          <w:rFonts w:hint="eastAsia"/>
          <w:lang w:val="en-US"/>
        </w:rPr>
        <w:t>BIC</w:t>
      </w:r>
      <w:r w:rsidRPr="002A58E5">
        <w:rPr>
          <w:rFonts w:hint="eastAsia"/>
          <w:lang w:val="en-US"/>
        </w:rPr>
        <w:t>）来选择自变量组合。</w:t>
      </w:r>
      <w:r w:rsidRPr="002A58E5">
        <w:rPr>
          <w:rFonts w:hint="eastAsia"/>
          <w:lang w:val="en-US"/>
        </w:rPr>
        <w:t>AIC</w:t>
      </w:r>
      <w:r w:rsidRPr="002A58E5">
        <w:rPr>
          <w:rFonts w:hint="eastAsia"/>
          <w:lang w:val="en-US"/>
        </w:rPr>
        <w:t>（</w:t>
      </w:r>
      <w:r w:rsidRPr="002A58E5">
        <w:rPr>
          <w:rFonts w:hint="eastAsia"/>
          <w:lang w:val="en-US"/>
        </w:rPr>
        <w:t>Akaike Information Criterion</w:t>
      </w:r>
      <w:r w:rsidRPr="002A58E5">
        <w:rPr>
          <w:rFonts w:hint="eastAsia"/>
          <w:lang w:val="en-US"/>
        </w:rPr>
        <w:t>）和</w:t>
      </w:r>
      <w:r w:rsidRPr="002A58E5">
        <w:rPr>
          <w:rFonts w:hint="eastAsia"/>
          <w:lang w:val="en-US"/>
        </w:rPr>
        <w:t xml:space="preserve"> BIC</w:t>
      </w:r>
      <w:r w:rsidRPr="002A58E5">
        <w:rPr>
          <w:rFonts w:hint="eastAsia"/>
          <w:lang w:val="en-US"/>
        </w:rPr>
        <w:t>（</w:t>
      </w:r>
      <w:r w:rsidRPr="002A58E5">
        <w:rPr>
          <w:rFonts w:hint="eastAsia"/>
          <w:lang w:val="en-US"/>
        </w:rPr>
        <w:t>Bayesian Information Criterion</w:t>
      </w:r>
      <w:r w:rsidRPr="002A58E5">
        <w:rPr>
          <w:rFonts w:hint="eastAsia"/>
          <w:lang w:val="en-US"/>
        </w:rPr>
        <w:t>）都是平衡模型拟合优度和模型复杂性的准</w:t>
      </w:r>
      <w:r w:rsidRPr="002A58E5">
        <w:rPr>
          <w:rFonts w:hint="eastAsia"/>
          <w:lang w:val="en-US"/>
        </w:rPr>
        <w:lastRenderedPageBreak/>
        <w:t>则。</w:t>
      </w:r>
    </w:p>
    <w:p w14:paraId="5BB33079"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：比较不同自变量组合的模型，选择</w:t>
      </w:r>
      <w:r w:rsidRPr="002A58E5">
        <w:rPr>
          <w:rFonts w:hint="eastAsia"/>
          <w:lang w:val="en-US"/>
        </w:rPr>
        <w:t xml:space="preserve"> AIC </w:t>
      </w:r>
      <w:r w:rsidRPr="002A58E5">
        <w:rPr>
          <w:rFonts w:hint="eastAsia"/>
          <w:lang w:val="en-US"/>
        </w:rPr>
        <w:t>或</w:t>
      </w:r>
      <w:r w:rsidRPr="002A58E5">
        <w:rPr>
          <w:rFonts w:hint="eastAsia"/>
          <w:lang w:val="en-US"/>
        </w:rPr>
        <w:t xml:space="preserve"> BIC </w:t>
      </w:r>
      <w:r w:rsidRPr="002A58E5">
        <w:rPr>
          <w:rFonts w:hint="eastAsia"/>
          <w:lang w:val="en-US"/>
        </w:rPr>
        <w:t>值最小的模型。</w:t>
      </w:r>
      <w:r w:rsidRPr="002A58E5">
        <w:rPr>
          <w:rFonts w:hint="eastAsia"/>
          <w:lang w:val="en-US"/>
        </w:rPr>
        <w:t xml:space="preserve">AIC </w:t>
      </w:r>
      <w:r w:rsidRPr="002A58E5">
        <w:rPr>
          <w:rFonts w:hint="eastAsia"/>
          <w:lang w:val="en-US"/>
        </w:rPr>
        <w:t>和</w:t>
      </w:r>
      <w:r w:rsidRPr="002A58E5">
        <w:rPr>
          <w:rFonts w:hint="eastAsia"/>
          <w:lang w:val="en-US"/>
        </w:rPr>
        <w:t xml:space="preserve"> BIC </w:t>
      </w:r>
      <w:r w:rsidRPr="002A58E5">
        <w:rPr>
          <w:rFonts w:hint="eastAsia"/>
          <w:lang w:val="en-US"/>
        </w:rPr>
        <w:t>都考虑了模型的残差和自变量数量，但</w:t>
      </w:r>
      <w:r w:rsidRPr="002A58E5">
        <w:rPr>
          <w:rFonts w:hint="eastAsia"/>
          <w:lang w:val="en-US"/>
        </w:rPr>
        <w:t xml:space="preserve"> BIC </w:t>
      </w:r>
      <w:r w:rsidRPr="002A58E5">
        <w:rPr>
          <w:rFonts w:hint="eastAsia"/>
          <w:lang w:val="en-US"/>
        </w:rPr>
        <w:t>对模型复杂性有更强的惩罚。</w:t>
      </w:r>
    </w:p>
    <w:p w14:paraId="04577C82"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：自动平衡模型的拟合度和复杂性，减少过拟合的风险。</w:t>
      </w:r>
    </w:p>
    <w:p w14:paraId="2B5045F1"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w:t>
      </w:r>
      <w:r w:rsidRPr="002A58E5">
        <w:rPr>
          <w:rFonts w:hint="eastAsia"/>
          <w:lang w:val="en-US"/>
        </w:rPr>
        <w:t>AIC</w:t>
      </w:r>
      <w:r w:rsidRPr="002A58E5">
        <w:rPr>
          <w:rFonts w:hint="eastAsia"/>
          <w:lang w:val="en-US"/>
        </w:rPr>
        <w:t>、</w:t>
      </w:r>
      <w:r w:rsidRPr="002A58E5">
        <w:rPr>
          <w:rFonts w:hint="eastAsia"/>
          <w:lang w:val="en-US"/>
        </w:rPr>
        <w:t xml:space="preserve">BIC </w:t>
      </w:r>
      <w:r w:rsidRPr="002A58E5">
        <w:rPr>
          <w:rFonts w:hint="eastAsia"/>
          <w:lang w:val="en-US"/>
        </w:rPr>
        <w:t>主要用于模型比较，而非直接用于单个变量的显著性检验。</w:t>
      </w:r>
    </w:p>
    <w:p w14:paraId="419809AA" w14:textId="77777777" w:rsidR="002A58E5" w:rsidRPr="002A58E5" w:rsidRDefault="002A58E5" w:rsidP="002A58E5">
      <w:pPr>
        <w:rPr>
          <w:lang w:val="en-US"/>
        </w:rPr>
      </w:pPr>
    </w:p>
    <w:p w14:paraId="00B793CE" w14:textId="77777777" w:rsidR="002A58E5" w:rsidRPr="002A58E5" w:rsidRDefault="002A58E5" w:rsidP="002A58E5">
      <w:pPr>
        <w:rPr>
          <w:lang w:val="en-US"/>
        </w:rPr>
      </w:pPr>
      <w:r w:rsidRPr="002A58E5">
        <w:rPr>
          <w:rFonts w:hint="eastAsia"/>
          <w:lang w:val="en-US"/>
        </w:rPr>
        <w:t>### 6. **Mallows' \(</w:t>
      </w:r>
      <w:proofErr w:type="spellStart"/>
      <w:r w:rsidRPr="002A58E5">
        <w:rPr>
          <w:rFonts w:hint="eastAsia"/>
          <w:lang w:val="en-US"/>
        </w:rPr>
        <w:t>C_p</w:t>
      </w:r>
      <w:proofErr w:type="spellEnd"/>
      <w:r w:rsidRPr="002A58E5">
        <w:rPr>
          <w:rFonts w:hint="eastAsia"/>
          <w:lang w:val="en-US"/>
        </w:rPr>
        <w:t xml:space="preserve">\) </w:t>
      </w:r>
      <w:r w:rsidRPr="002A58E5">
        <w:rPr>
          <w:rFonts w:hint="eastAsia"/>
          <w:lang w:val="en-US"/>
        </w:rPr>
        <w:t>准则</w:t>
      </w:r>
      <w:r w:rsidRPr="002A58E5">
        <w:rPr>
          <w:rFonts w:hint="eastAsia"/>
          <w:lang w:val="en-US"/>
        </w:rPr>
        <w:t>**</w:t>
      </w:r>
      <w:r w:rsidRPr="002A58E5">
        <w:rPr>
          <w:rFonts w:hint="eastAsia"/>
          <w:lang w:val="en-US"/>
        </w:rPr>
        <w:t>：</w:t>
      </w:r>
    </w:p>
    <w:p w14:paraId="1DADFF88"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：选择最优的自变量组合，使得</w:t>
      </w:r>
      <w:r w:rsidRPr="002A58E5">
        <w:rPr>
          <w:rFonts w:hint="eastAsia"/>
          <w:lang w:val="en-US"/>
        </w:rPr>
        <w:t xml:space="preserve"> Mallows' \(</w:t>
      </w:r>
      <w:proofErr w:type="spellStart"/>
      <w:r w:rsidRPr="002A58E5">
        <w:rPr>
          <w:rFonts w:hint="eastAsia"/>
          <w:lang w:val="en-US"/>
        </w:rPr>
        <w:t>C_p</w:t>
      </w:r>
      <w:proofErr w:type="spellEnd"/>
      <w:r w:rsidRPr="002A58E5">
        <w:rPr>
          <w:rFonts w:hint="eastAsia"/>
          <w:lang w:val="en-US"/>
        </w:rPr>
        <w:t xml:space="preserve">\) </w:t>
      </w:r>
      <w:r w:rsidRPr="002A58E5">
        <w:rPr>
          <w:rFonts w:hint="eastAsia"/>
          <w:lang w:val="en-US"/>
        </w:rPr>
        <w:t>值接近自变量的数量</w:t>
      </w:r>
      <w:r w:rsidRPr="002A58E5">
        <w:rPr>
          <w:rFonts w:hint="eastAsia"/>
          <w:lang w:val="en-US"/>
        </w:rPr>
        <w:t xml:space="preserve"> \( p \)</w:t>
      </w:r>
      <w:r w:rsidRPr="002A58E5">
        <w:rPr>
          <w:rFonts w:hint="eastAsia"/>
          <w:lang w:val="en-US"/>
        </w:rPr>
        <w:t>。</w:t>
      </w:r>
    </w:p>
    <w:p w14:paraId="3730D901"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：常用于回归模型中的变量选择。通过全子集回归法或逐步回归法，计算不同自变量组合的</w:t>
      </w:r>
      <w:r w:rsidRPr="002A58E5">
        <w:rPr>
          <w:rFonts w:hint="eastAsia"/>
          <w:lang w:val="en-US"/>
        </w:rPr>
        <w:t xml:space="preserve"> \(</w:t>
      </w:r>
      <w:proofErr w:type="spellStart"/>
      <w:r w:rsidRPr="002A58E5">
        <w:rPr>
          <w:rFonts w:hint="eastAsia"/>
          <w:lang w:val="en-US"/>
        </w:rPr>
        <w:t>C_p</w:t>
      </w:r>
      <w:proofErr w:type="spellEnd"/>
      <w:r w:rsidRPr="002A58E5">
        <w:rPr>
          <w:rFonts w:hint="eastAsia"/>
          <w:lang w:val="en-US"/>
        </w:rPr>
        <w:t xml:space="preserve">\) </w:t>
      </w:r>
      <w:r w:rsidRPr="002A58E5">
        <w:rPr>
          <w:rFonts w:hint="eastAsia"/>
          <w:lang w:val="en-US"/>
        </w:rPr>
        <w:t>值，选择</w:t>
      </w:r>
      <w:r w:rsidRPr="002A58E5">
        <w:rPr>
          <w:rFonts w:hint="eastAsia"/>
          <w:lang w:val="en-US"/>
        </w:rPr>
        <w:t xml:space="preserve"> \(</w:t>
      </w:r>
      <w:proofErr w:type="spellStart"/>
      <w:r w:rsidRPr="002A58E5">
        <w:rPr>
          <w:rFonts w:hint="eastAsia"/>
          <w:lang w:val="en-US"/>
        </w:rPr>
        <w:t>C_p</w:t>
      </w:r>
      <w:proofErr w:type="spellEnd"/>
      <w:r w:rsidRPr="002A58E5">
        <w:rPr>
          <w:rFonts w:hint="eastAsia"/>
          <w:lang w:val="en-US"/>
        </w:rPr>
        <w:t xml:space="preserve">\) </w:t>
      </w:r>
      <w:r w:rsidRPr="002A58E5">
        <w:rPr>
          <w:rFonts w:hint="eastAsia"/>
          <w:lang w:val="en-US"/>
        </w:rPr>
        <w:t>值最接近</w:t>
      </w:r>
      <w:r w:rsidRPr="002A58E5">
        <w:rPr>
          <w:rFonts w:hint="eastAsia"/>
          <w:lang w:val="en-US"/>
        </w:rPr>
        <w:t xml:space="preserve"> \(p\) </w:t>
      </w:r>
      <w:r w:rsidRPr="002A58E5">
        <w:rPr>
          <w:rFonts w:hint="eastAsia"/>
          <w:lang w:val="en-US"/>
        </w:rPr>
        <w:t>的模型。</w:t>
      </w:r>
    </w:p>
    <w:p w14:paraId="6801BD1C"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：在选择自变量时考虑了模型的复杂度，避免过拟合和欠拟合。</w:t>
      </w:r>
    </w:p>
    <w:p w14:paraId="25C0D72E"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：需要计算不同子集的模型，较为耗时。</w:t>
      </w:r>
    </w:p>
    <w:p w14:paraId="720BCAC9" w14:textId="77777777" w:rsidR="002A58E5" w:rsidRPr="002A58E5" w:rsidRDefault="002A58E5" w:rsidP="002A58E5">
      <w:pPr>
        <w:rPr>
          <w:lang w:val="en-US"/>
        </w:rPr>
      </w:pPr>
    </w:p>
    <w:p w14:paraId="496F815F" w14:textId="77777777" w:rsidR="002A58E5" w:rsidRPr="002A58E5" w:rsidRDefault="002A58E5" w:rsidP="002A58E5">
      <w:pPr>
        <w:rPr>
          <w:lang w:val="en-US"/>
        </w:rPr>
      </w:pPr>
      <w:r w:rsidRPr="002A58E5">
        <w:rPr>
          <w:rFonts w:hint="eastAsia"/>
          <w:lang w:val="en-US"/>
        </w:rPr>
        <w:t>### 7. **</w:t>
      </w:r>
      <w:r w:rsidRPr="002A58E5">
        <w:rPr>
          <w:rFonts w:hint="eastAsia"/>
          <w:lang w:val="en-US"/>
        </w:rPr>
        <w:t>主成分回归（</w:t>
      </w:r>
      <w:r w:rsidRPr="002A58E5">
        <w:rPr>
          <w:rFonts w:hint="eastAsia"/>
          <w:lang w:val="en-US"/>
        </w:rPr>
        <w:t>Principal Component Regression, PCR</w:t>
      </w:r>
      <w:r w:rsidRPr="002A58E5">
        <w:rPr>
          <w:rFonts w:hint="eastAsia"/>
          <w:lang w:val="en-US"/>
        </w:rPr>
        <w:t>）</w:t>
      </w:r>
      <w:r w:rsidRPr="002A58E5">
        <w:rPr>
          <w:rFonts w:hint="eastAsia"/>
          <w:lang w:val="en-US"/>
        </w:rPr>
        <w:t>**</w:t>
      </w:r>
      <w:r w:rsidRPr="002A58E5">
        <w:rPr>
          <w:rFonts w:hint="eastAsia"/>
          <w:lang w:val="en-US"/>
        </w:rPr>
        <w:t>：</w:t>
      </w:r>
    </w:p>
    <w:p w14:paraId="55C2F932"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：通过主成分分析将原始自变量转换为新的互相正交的主成分，选择那些解释大部分方差的主成分进行回归分析。</w:t>
      </w:r>
    </w:p>
    <w:p w14:paraId="33DECB48"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：将多个相关自变量转换为一组不相关的主成分，减少多重共线性问题。</w:t>
      </w:r>
    </w:p>
    <w:p w14:paraId="05295403"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：减少多重共线性问题，提高回归模型的稳定性。</w:t>
      </w:r>
    </w:p>
    <w:p w14:paraId="1D88BC2D"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：主成分回归不直接保留原始自变量，因此解释性较差。</w:t>
      </w:r>
    </w:p>
    <w:p w14:paraId="21A7CFF5" w14:textId="77777777" w:rsidR="002A58E5" w:rsidRPr="002A58E5" w:rsidRDefault="002A58E5" w:rsidP="002A58E5">
      <w:pPr>
        <w:rPr>
          <w:lang w:val="en-US"/>
        </w:rPr>
      </w:pPr>
    </w:p>
    <w:p w14:paraId="3DE1BA07" w14:textId="77777777" w:rsidR="002A58E5" w:rsidRPr="002A58E5" w:rsidRDefault="002A58E5" w:rsidP="002A58E5">
      <w:pPr>
        <w:rPr>
          <w:lang w:val="en-US"/>
        </w:rPr>
      </w:pPr>
      <w:r w:rsidRPr="002A58E5">
        <w:rPr>
          <w:rFonts w:hint="eastAsia"/>
          <w:lang w:val="en-US"/>
        </w:rPr>
        <w:t xml:space="preserve">### 8. **Lasso </w:t>
      </w:r>
      <w:r w:rsidRPr="002A58E5">
        <w:rPr>
          <w:rFonts w:hint="eastAsia"/>
          <w:lang w:val="en-US"/>
        </w:rPr>
        <w:t>回归和岭回归</w:t>
      </w:r>
      <w:r w:rsidRPr="002A58E5">
        <w:rPr>
          <w:rFonts w:hint="eastAsia"/>
          <w:lang w:val="en-US"/>
        </w:rPr>
        <w:t>**</w:t>
      </w:r>
      <w:r w:rsidRPr="002A58E5">
        <w:rPr>
          <w:rFonts w:hint="eastAsia"/>
          <w:lang w:val="en-US"/>
        </w:rPr>
        <w:t>：</w:t>
      </w:r>
    </w:p>
    <w:p w14:paraId="17AA7816"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：通过正则化方法选择自变量。</w:t>
      </w:r>
      <w:r w:rsidRPr="002A58E5">
        <w:rPr>
          <w:rFonts w:hint="eastAsia"/>
          <w:lang w:val="en-US"/>
        </w:rPr>
        <w:t xml:space="preserve">**Lasso </w:t>
      </w:r>
      <w:r w:rsidRPr="002A58E5">
        <w:rPr>
          <w:rFonts w:hint="eastAsia"/>
          <w:lang w:val="en-US"/>
        </w:rPr>
        <w:t>回归</w:t>
      </w:r>
      <w:r w:rsidRPr="002A58E5">
        <w:rPr>
          <w:rFonts w:hint="eastAsia"/>
          <w:lang w:val="en-US"/>
        </w:rPr>
        <w:t>**</w:t>
      </w:r>
      <w:r w:rsidRPr="002A58E5">
        <w:rPr>
          <w:rFonts w:hint="eastAsia"/>
          <w:lang w:val="en-US"/>
        </w:rPr>
        <w:t>通过引入</w:t>
      </w:r>
      <w:r w:rsidRPr="002A58E5">
        <w:rPr>
          <w:rFonts w:hint="eastAsia"/>
          <w:lang w:val="en-US"/>
        </w:rPr>
        <w:t xml:space="preserve"> L1 </w:t>
      </w:r>
      <w:r w:rsidRPr="002A58E5">
        <w:rPr>
          <w:rFonts w:hint="eastAsia"/>
          <w:lang w:val="en-US"/>
        </w:rPr>
        <w:t>正则化将不重要的系数缩小为零，从而自动选择自变量；</w:t>
      </w:r>
      <w:r w:rsidRPr="002A58E5">
        <w:rPr>
          <w:rFonts w:hint="eastAsia"/>
          <w:lang w:val="en-US"/>
        </w:rPr>
        <w:t>**</w:t>
      </w:r>
      <w:r w:rsidRPr="002A58E5">
        <w:rPr>
          <w:rFonts w:hint="eastAsia"/>
          <w:lang w:val="en-US"/>
        </w:rPr>
        <w:t>岭回归</w:t>
      </w:r>
      <w:r w:rsidRPr="002A58E5">
        <w:rPr>
          <w:rFonts w:hint="eastAsia"/>
          <w:lang w:val="en-US"/>
        </w:rPr>
        <w:t>**</w:t>
      </w:r>
      <w:r w:rsidRPr="002A58E5">
        <w:rPr>
          <w:rFonts w:hint="eastAsia"/>
          <w:lang w:val="en-US"/>
        </w:rPr>
        <w:t>通过</w:t>
      </w:r>
      <w:r w:rsidRPr="002A58E5">
        <w:rPr>
          <w:rFonts w:hint="eastAsia"/>
          <w:lang w:val="en-US"/>
        </w:rPr>
        <w:t xml:space="preserve"> L2 </w:t>
      </w:r>
      <w:r w:rsidRPr="002A58E5">
        <w:rPr>
          <w:rFonts w:hint="eastAsia"/>
          <w:lang w:val="en-US"/>
        </w:rPr>
        <w:t>正则化减小多重共线性问题，但不会完全消除变量。</w:t>
      </w:r>
    </w:p>
    <w:p w14:paraId="01CD99CB"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：在高维度数据中，</w:t>
      </w:r>
      <w:r w:rsidRPr="002A58E5">
        <w:rPr>
          <w:rFonts w:hint="eastAsia"/>
          <w:lang w:val="en-US"/>
        </w:rPr>
        <w:t xml:space="preserve">Lasso </w:t>
      </w:r>
      <w:r w:rsidRPr="002A58E5">
        <w:rPr>
          <w:rFonts w:hint="eastAsia"/>
          <w:lang w:val="en-US"/>
        </w:rPr>
        <w:t>回归可以自动选择重要的变量，而岭回归更适合解决多重共线性问题。</w:t>
      </w:r>
    </w:p>
    <w:p w14:paraId="4791C442"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：自动选择变量，特别适用于高维数据集。</w:t>
      </w:r>
    </w:p>
    <w:p w14:paraId="3E22E4B5"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：正则化模型中引入了惩罚项，可能会导致模型的解释力下降。</w:t>
      </w:r>
    </w:p>
    <w:p w14:paraId="5BACBE3B" w14:textId="77777777" w:rsidR="002A58E5" w:rsidRPr="002A58E5" w:rsidRDefault="002A58E5" w:rsidP="002A58E5">
      <w:pPr>
        <w:rPr>
          <w:lang w:val="en-US"/>
        </w:rPr>
      </w:pPr>
    </w:p>
    <w:p w14:paraId="0D0ACC68" w14:textId="77777777" w:rsidR="002A58E5" w:rsidRPr="002A58E5" w:rsidRDefault="002A58E5" w:rsidP="002A58E5">
      <w:pPr>
        <w:rPr>
          <w:lang w:val="en-US"/>
        </w:rPr>
      </w:pPr>
      <w:r w:rsidRPr="002A58E5">
        <w:rPr>
          <w:rFonts w:hint="eastAsia"/>
          <w:lang w:val="en-US"/>
        </w:rPr>
        <w:lastRenderedPageBreak/>
        <w:t>### 9. **</w:t>
      </w:r>
      <w:r w:rsidRPr="002A58E5">
        <w:rPr>
          <w:rFonts w:hint="eastAsia"/>
          <w:lang w:val="en-US"/>
        </w:rPr>
        <w:t>交叉验证（</w:t>
      </w:r>
      <w:r w:rsidRPr="002A58E5">
        <w:rPr>
          <w:rFonts w:hint="eastAsia"/>
          <w:lang w:val="en-US"/>
        </w:rPr>
        <w:t>Cross-Validation</w:t>
      </w:r>
      <w:r w:rsidRPr="002A58E5">
        <w:rPr>
          <w:rFonts w:hint="eastAsia"/>
          <w:lang w:val="en-US"/>
        </w:rPr>
        <w:t>）</w:t>
      </w:r>
      <w:r w:rsidRPr="002A58E5">
        <w:rPr>
          <w:rFonts w:hint="eastAsia"/>
          <w:lang w:val="en-US"/>
        </w:rPr>
        <w:t>**</w:t>
      </w:r>
      <w:r w:rsidRPr="002A58E5">
        <w:rPr>
          <w:rFonts w:hint="eastAsia"/>
          <w:lang w:val="en-US"/>
        </w:rPr>
        <w:t>：</w:t>
      </w:r>
    </w:p>
    <w:p w14:paraId="725065A1"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原则</w:t>
      </w:r>
      <w:r w:rsidRPr="002A58E5">
        <w:rPr>
          <w:rFonts w:hint="eastAsia"/>
          <w:lang w:val="en-US"/>
        </w:rPr>
        <w:t>**</w:t>
      </w:r>
      <w:r w:rsidRPr="002A58E5">
        <w:rPr>
          <w:rFonts w:hint="eastAsia"/>
          <w:lang w:val="en-US"/>
        </w:rPr>
        <w:t>：通过交叉验证（如</w:t>
      </w:r>
      <w:r w:rsidRPr="002A58E5">
        <w:rPr>
          <w:rFonts w:hint="eastAsia"/>
          <w:lang w:val="en-US"/>
        </w:rPr>
        <w:t xml:space="preserve"> k </w:t>
      </w:r>
      <w:r w:rsidRPr="002A58E5">
        <w:rPr>
          <w:rFonts w:hint="eastAsia"/>
          <w:lang w:val="en-US"/>
        </w:rPr>
        <w:t>折交叉验证）来选择自变量组合，以模型在训练集和验证集上的表现为依据选择模型。</w:t>
      </w:r>
    </w:p>
    <w:p w14:paraId="1157C601"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应用</w:t>
      </w:r>
      <w:r w:rsidRPr="002A58E5">
        <w:rPr>
          <w:rFonts w:hint="eastAsia"/>
          <w:lang w:val="en-US"/>
        </w:rPr>
        <w:t>**</w:t>
      </w:r>
      <w:r w:rsidRPr="002A58E5">
        <w:rPr>
          <w:rFonts w:hint="eastAsia"/>
          <w:lang w:val="en-US"/>
        </w:rPr>
        <w:t>：将数据分为训练集和验证集，反复测试不同的自变量组合，选择能够在新数据上表现最好的模型。</w:t>
      </w:r>
    </w:p>
    <w:p w14:paraId="6F53D938"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优点</w:t>
      </w:r>
      <w:r w:rsidRPr="002A58E5">
        <w:rPr>
          <w:rFonts w:hint="eastAsia"/>
          <w:lang w:val="en-US"/>
        </w:rPr>
        <w:t>**</w:t>
      </w:r>
      <w:r w:rsidRPr="002A58E5">
        <w:rPr>
          <w:rFonts w:hint="eastAsia"/>
          <w:lang w:val="en-US"/>
        </w:rPr>
        <w:t>：能有效避免过拟合，确保模型具有良好的泛化能力。</w:t>
      </w:r>
    </w:p>
    <w:p w14:paraId="7EC136C5" w14:textId="77777777" w:rsidR="002A58E5" w:rsidRPr="002A58E5" w:rsidRDefault="002A58E5" w:rsidP="002A58E5">
      <w:pPr>
        <w:rPr>
          <w:lang w:val="en-US"/>
        </w:rPr>
      </w:pPr>
      <w:r w:rsidRPr="002A58E5">
        <w:rPr>
          <w:rFonts w:hint="eastAsia"/>
          <w:lang w:val="en-US"/>
        </w:rPr>
        <w:t xml:space="preserve">   - **</w:t>
      </w:r>
      <w:r w:rsidRPr="002A58E5">
        <w:rPr>
          <w:rFonts w:hint="eastAsia"/>
          <w:lang w:val="en-US"/>
        </w:rPr>
        <w:t>局限</w:t>
      </w:r>
      <w:r w:rsidRPr="002A58E5">
        <w:rPr>
          <w:rFonts w:hint="eastAsia"/>
          <w:lang w:val="en-US"/>
        </w:rPr>
        <w:t>**</w:t>
      </w:r>
      <w:r w:rsidRPr="002A58E5">
        <w:rPr>
          <w:rFonts w:hint="eastAsia"/>
          <w:lang w:val="en-US"/>
        </w:rPr>
        <w:t>：交叉验证需要较大的计算量，尤其是当变量较多时。</w:t>
      </w:r>
    </w:p>
    <w:p w14:paraId="555F2651" w14:textId="77777777" w:rsidR="002A58E5" w:rsidRPr="002A58E5" w:rsidRDefault="002A58E5" w:rsidP="002A58E5">
      <w:pPr>
        <w:rPr>
          <w:lang w:val="en-US"/>
        </w:rPr>
      </w:pPr>
    </w:p>
    <w:p w14:paraId="3E4DC9EB" w14:textId="77777777" w:rsidR="002A58E5" w:rsidRPr="002A58E5" w:rsidRDefault="002A58E5" w:rsidP="002A58E5">
      <w:pPr>
        <w:rPr>
          <w:lang w:val="en-US"/>
        </w:rPr>
      </w:pPr>
      <w:r w:rsidRPr="002A58E5">
        <w:rPr>
          <w:rFonts w:hint="eastAsia"/>
          <w:lang w:val="en-US"/>
        </w:rPr>
        <w:t xml:space="preserve">### </w:t>
      </w:r>
      <w:r w:rsidRPr="002A58E5">
        <w:rPr>
          <w:rFonts w:hint="eastAsia"/>
          <w:lang w:val="en-US"/>
        </w:rPr>
        <w:t>总结：</w:t>
      </w:r>
    </w:p>
    <w:p w14:paraId="16F18D20" w14:textId="494803B4" w:rsidR="002A58E5" w:rsidRDefault="002A58E5" w:rsidP="002A58E5">
      <w:pPr>
        <w:rPr>
          <w:lang w:val="en-US"/>
        </w:rPr>
      </w:pPr>
      <w:r w:rsidRPr="002A58E5">
        <w:rPr>
          <w:rFonts w:hint="eastAsia"/>
          <w:lang w:val="en-US"/>
        </w:rPr>
        <w:t>自变量的选择对构建有效的回归模型至关重要。常见的自变量选择原则包括统计显著性原则、理论依据原则、多重共线性原则、逐步回归法、</w:t>
      </w:r>
      <w:r w:rsidRPr="002A58E5">
        <w:rPr>
          <w:rFonts w:hint="eastAsia"/>
          <w:lang w:val="en-US"/>
        </w:rPr>
        <w:t xml:space="preserve">AIC/BIC </w:t>
      </w:r>
      <w:r w:rsidRPr="002A58E5">
        <w:rPr>
          <w:rFonts w:hint="eastAsia"/>
          <w:lang w:val="en-US"/>
        </w:rPr>
        <w:t>准则、</w:t>
      </w:r>
      <w:r w:rsidRPr="002A58E5">
        <w:rPr>
          <w:rFonts w:hint="eastAsia"/>
          <w:lang w:val="en-US"/>
        </w:rPr>
        <w:t>Mallows' \(</w:t>
      </w:r>
      <w:proofErr w:type="spellStart"/>
      <w:r w:rsidRPr="002A58E5">
        <w:rPr>
          <w:rFonts w:hint="eastAsia"/>
          <w:lang w:val="en-US"/>
        </w:rPr>
        <w:t>C_p</w:t>
      </w:r>
      <w:proofErr w:type="spellEnd"/>
      <w:r w:rsidRPr="002A58E5">
        <w:rPr>
          <w:rFonts w:hint="eastAsia"/>
          <w:lang w:val="en-US"/>
        </w:rPr>
        <w:t xml:space="preserve">\) </w:t>
      </w:r>
      <w:r w:rsidRPr="002A58E5">
        <w:rPr>
          <w:rFonts w:hint="eastAsia"/>
          <w:lang w:val="en-US"/>
        </w:rPr>
        <w:t>准则、主成分回归、</w:t>
      </w:r>
      <w:r w:rsidRPr="002A58E5">
        <w:rPr>
          <w:rFonts w:hint="eastAsia"/>
          <w:lang w:val="en-US"/>
        </w:rPr>
        <w:t xml:space="preserve">Lasso </w:t>
      </w:r>
      <w:r w:rsidRPr="002A58E5">
        <w:rPr>
          <w:rFonts w:hint="eastAsia"/>
          <w:lang w:val="en-US"/>
        </w:rPr>
        <w:t>和岭回归、以及交叉验证等。选择哪种方法取决于数据的特性、模型的复杂度、以及研究者的具体需求。</w:t>
      </w:r>
    </w:p>
    <w:p w14:paraId="69171462" w14:textId="77777777" w:rsidR="002A58E5" w:rsidRDefault="002A58E5" w:rsidP="002A58E5">
      <w:pPr>
        <w:rPr>
          <w:lang w:val="en-US"/>
        </w:rPr>
      </w:pPr>
    </w:p>
    <w:p w14:paraId="60F2E33B" w14:textId="39E6E2A6" w:rsidR="002A58E5" w:rsidRDefault="002A58E5" w:rsidP="002A58E5">
      <w:pPr>
        <w:rPr>
          <w:lang w:val="en-US"/>
        </w:rPr>
      </w:pPr>
      <w:r w:rsidRPr="002A58E5">
        <w:rPr>
          <w:noProof/>
          <w:lang w:val="en-US"/>
        </w:rPr>
        <w:drawing>
          <wp:inline distT="0" distB="0" distL="0" distR="0" wp14:anchorId="6991D185" wp14:editId="61536188">
            <wp:extent cx="5731510" cy="4099560"/>
            <wp:effectExtent l="0" t="0" r="0" b="2540"/>
            <wp:docPr id="15490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22831" name=""/>
                    <pic:cNvPicPr/>
                  </pic:nvPicPr>
                  <pic:blipFill>
                    <a:blip r:embed="rId18"/>
                    <a:stretch>
                      <a:fillRect/>
                    </a:stretch>
                  </pic:blipFill>
                  <pic:spPr>
                    <a:xfrm>
                      <a:off x="0" y="0"/>
                      <a:ext cx="5731510" cy="4099560"/>
                    </a:xfrm>
                    <a:prstGeom prst="rect">
                      <a:avLst/>
                    </a:prstGeom>
                  </pic:spPr>
                </pic:pic>
              </a:graphicData>
            </a:graphic>
          </wp:inline>
        </w:drawing>
      </w:r>
    </w:p>
    <w:p w14:paraId="2437EAB2" w14:textId="77777777" w:rsidR="00487300" w:rsidRDefault="00487300" w:rsidP="002A58E5">
      <w:pPr>
        <w:rPr>
          <w:lang w:val="en-US"/>
        </w:rPr>
      </w:pPr>
    </w:p>
    <w:p w14:paraId="22790083" w14:textId="6ABE20D4" w:rsidR="00487300" w:rsidRPr="00487300" w:rsidRDefault="00487300" w:rsidP="002A58E5">
      <w:pPr>
        <w:rPr>
          <w:b/>
          <w:bCs/>
          <w:u w:val="single"/>
          <w:lang w:val="en-US"/>
        </w:rPr>
      </w:pPr>
      <w:r w:rsidRPr="00487300">
        <w:rPr>
          <w:rFonts w:hint="eastAsia"/>
          <w:b/>
          <w:bCs/>
          <w:u w:val="single"/>
          <w:lang w:val="en-US"/>
        </w:rPr>
        <w:lastRenderedPageBreak/>
        <w:t>非线性回归</w:t>
      </w:r>
    </w:p>
    <w:p w14:paraId="29AF4759" w14:textId="43E4F1B2" w:rsidR="00487300" w:rsidRDefault="00487300" w:rsidP="002A58E5">
      <w:pPr>
        <w:rPr>
          <w:lang w:val="en-US"/>
        </w:rPr>
      </w:pPr>
      <w:r>
        <w:rPr>
          <w:rFonts w:hint="eastAsia"/>
          <w:lang w:val="en-US"/>
        </w:rPr>
        <w:t>内线性回归模型（曲线估计）</w:t>
      </w:r>
    </w:p>
    <w:p w14:paraId="7C7DD178" w14:textId="5AFE642C" w:rsidR="00487300" w:rsidRDefault="00487300" w:rsidP="002A58E5">
      <w:r>
        <w:rPr>
          <w:rFonts w:hint="eastAsia"/>
          <w:lang w:val="en-US"/>
        </w:rPr>
        <w:t>类型：</w:t>
      </w:r>
      <w:r w:rsidRPr="00487300">
        <w:t>Polynomial Regression</w:t>
      </w:r>
      <w:r>
        <w:rPr>
          <w:lang w:val="en-US"/>
        </w:rPr>
        <w:t xml:space="preserve">, </w:t>
      </w:r>
      <w:r w:rsidRPr="00487300">
        <w:rPr>
          <w:b/>
          <w:bCs/>
        </w:rPr>
        <w:t>Exponential Regression</w:t>
      </w:r>
      <w:r>
        <w:t xml:space="preserve">, </w:t>
      </w:r>
      <w:r w:rsidRPr="00487300">
        <w:rPr>
          <w:b/>
          <w:bCs/>
        </w:rPr>
        <w:t>Logarithmic Regression</w:t>
      </w:r>
      <w:r>
        <w:t xml:space="preserve">, </w:t>
      </w:r>
      <w:r w:rsidRPr="00487300">
        <w:rPr>
          <w:b/>
          <w:bCs/>
        </w:rPr>
        <w:t>Power Regression</w:t>
      </w:r>
      <w:r>
        <w:t>.</w:t>
      </w:r>
    </w:p>
    <w:p w14:paraId="3544B6C7" w14:textId="7B83D831" w:rsidR="00487300" w:rsidRDefault="00487300" w:rsidP="002A58E5">
      <w:pPr>
        <w:rPr>
          <w:lang w:val="en-US"/>
        </w:rPr>
      </w:pPr>
      <w:r w:rsidRPr="00487300">
        <w:rPr>
          <w:noProof/>
          <w:lang w:val="en-US"/>
        </w:rPr>
        <w:drawing>
          <wp:inline distT="0" distB="0" distL="0" distR="0" wp14:anchorId="0C09D4E1" wp14:editId="3798CDAD">
            <wp:extent cx="5731510" cy="598805"/>
            <wp:effectExtent l="0" t="0" r="0" b="0"/>
            <wp:docPr id="16674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1695" name=""/>
                    <pic:cNvPicPr/>
                  </pic:nvPicPr>
                  <pic:blipFill>
                    <a:blip r:embed="rId19"/>
                    <a:stretch>
                      <a:fillRect/>
                    </a:stretch>
                  </pic:blipFill>
                  <pic:spPr>
                    <a:xfrm>
                      <a:off x="0" y="0"/>
                      <a:ext cx="5731510" cy="598805"/>
                    </a:xfrm>
                    <a:prstGeom prst="rect">
                      <a:avLst/>
                    </a:prstGeom>
                  </pic:spPr>
                </pic:pic>
              </a:graphicData>
            </a:graphic>
          </wp:inline>
        </w:drawing>
      </w:r>
    </w:p>
    <w:p w14:paraId="371FA1A1" w14:textId="04A50054" w:rsidR="00487300" w:rsidRDefault="00487300" w:rsidP="002A58E5">
      <w:pPr>
        <w:rPr>
          <w:lang w:val="en-US"/>
        </w:rPr>
      </w:pPr>
      <w:r w:rsidRPr="00487300">
        <w:rPr>
          <w:noProof/>
          <w:lang w:val="en-US"/>
        </w:rPr>
        <w:drawing>
          <wp:inline distT="0" distB="0" distL="0" distR="0" wp14:anchorId="490A590D" wp14:editId="2B278559">
            <wp:extent cx="5731510" cy="532130"/>
            <wp:effectExtent l="0" t="0" r="0" b="1270"/>
            <wp:docPr id="11253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14825" name=""/>
                    <pic:cNvPicPr/>
                  </pic:nvPicPr>
                  <pic:blipFill>
                    <a:blip r:embed="rId20"/>
                    <a:stretch>
                      <a:fillRect/>
                    </a:stretch>
                  </pic:blipFill>
                  <pic:spPr>
                    <a:xfrm>
                      <a:off x="0" y="0"/>
                      <a:ext cx="5731510" cy="532130"/>
                    </a:xfrm>
                    <a:prstGeom prst="rect">
                      <a:avLst/>
                    </a:prstGeom>
                  </pic:spPr>
                </pic:pic>
              </a:graphicData>
            </a:graphic>
          </wp:inline>
        </w:drawing>
      </w:r>
    </w:p>
    <w:p w14:paraId="20EC66CA" w14:textId="58931AC4" w:rsidR="00487300" w:rsidRDefault="00487300" w:rsidP="002A58E5">
      <w:pPr>
        <w:rPr>
          <w:lang w:val="en-US"/>
        </w:rPr>
      </w:pPr>
      <w:r w:rsidRPr="00487300">
        <w:rPr>
          <w:noProof/>
          <w:lang w:val="en-US"/>
        </w:rPr>
        <w:drawing>
          <wp:inline distT="0" distB="0" distL="0" distR="0" wp14:anchorId="1E76C199" wp14:editId="2DC6B04B">
            <wp:extent cx="5731510" cy="630555"/>
            <wp:effectExtent l="0" t="0" r="0" b="4445"/>
            <wp:docPr id="12473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4143" name=""/>
                    <pic:cNvPicPr/>
                  </pic:nvPicPr>
                  <pic:blipFill>
                    <a:blip r:embed="rId21"/>
                    <a:stretch>
                      <a:fillRect/>
                    </a:stretch>
                  </pic:blipFill>
                  <pic:spPr>
                    <a:xfrm>
                      <a:off x="0" y="0"/>
                      <a:ext cx="5731510" cy="630555"/>
                    </a:xfrm>
                    <a:prstGeom prst="rect">
                      <a:avLst/>
                    </a:prstGeom>
                  </pic:spPr>
                </pic:pic>
              </a:graphicData>
            </a:graphic>
          </wp:inline>
        </w:drawing>
      </w:r>
    </w:p>
    <w:p w14:paraId="20E50C47" w14:textId="63DD9F0C" w:rsidR="00487300" w:rsidRDefault="00487300" w:rsidP="002A58E5">
      <w:pPr>
        <w:rPr>
          <w:lang w:val="en-US"/>
        </w:rPr>
      </w:pPr>
      <w:r w:rsidRPr="00487300">
        <w:rPr>
          <w:noProof/>
          <w:lang w:val="en-US"/>
        </w:rPr>
        <w:drawing>
          <wp:inline distT="0" distB="0" distL="0" distR="0" wp14:anchorId="482B6A8C" wp14:editId="19A8819D">
            <wp:extent cx="5731510" cy="551180"/>
            <wp:effectExtent l="0" t="0" r="0" b="0"/>
            <wp:docPr id="12002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23232" name=""/>
                    <pic:cNvPicPr/>
                  </pic:nvPicPr>
                  <pic:blipFill>
                    <a:blip r:embed="rId22"/>
                    <a:stretch>
                      <a:fillRect/>
                    </a:stretch>
                  </pic:blipFill>
                  <pic:spPr>
                    <a:xfrm>
                      <a:off x="0" y="0"/>
                      <a:ext cx="5731510" cy="551180"/>
                    </a:xfrm>
                    <a:prstGeom prst="rect">
                      <a:avLst/>
                    </a:prstGeom>
                  </pic:spPr>
                </pic:pic>
              </a:graphicData>
            </a:graphic>
          </wp:inline>
        </w:drawing>
      </w:r>
    </w:p>
    <w:p w14:paraId="24D7351A" w14:textId="178A085A" w:rsidR="00487300" w:rsidRDefault="00487300" w:rsidP="002A58E5">
      <w:pPr>
        <w:rPr>
          <w:noProof/>
        </w:rPr>
      </w:pPr>
      <w:r w:rsidRPr="00487300">
        <w:rPr>
          <w:noProof/>
        </w:rPr>
        <w:drawing>
          <wp:inline distT="0" distB="0" distL="0" distR="0" wp14:anchorId="1FADD48F" wp14:editId="589000D7">
            <wp:extent cx="5731510" cy="2025015"/>
            <wp:effectExtent l="0" t="0" r="0" b="0"/>
            <wp:docPr id="1862624647"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4647" name="Picture 1" descr="A screenshot of a white background&#10;&#10;Description automatically generated"/>
                    <pic:cNvPicPr/>
                  </pic:nvPicPr>
                  <pic:blipFill>
                    <a:blip r:embed="rId23"/>
                    <a:stretch>
                      <a:fillRect/>
                    </a:stretch>
                  </pic:blipFill>
                  <pic:spPr>
                    <a:xfrm>
                      <a:off x="0" y="0"/>
                      <a:ext cx="5731510" cy="2025015"/>
                    </a:xfrm>
                    <a:prstGeom prst="rect">
                      <a:avLst/>
                    </a:prstGeom>
                  </pic:spPr>
                </pic:pic>
              </a:graphicData>
            </a:graphic>
          </wp:inline>
        </w:drawing>
      </w:r>
      <w:r w:rsidRPr="00487300">
        <w:rPr>
          <w:noProof/>
        </w:rPr>
        <w:t xml:space="preserve"> </w:t>
      </w:r>
      <w:r w:rsidRPr="00487300">
        <w:rPr>
          <w:noProof/>
        </w:rPr>
        <w:lastRenderedPageBreak/>
        <w:drawing>
          <wp:inline distT="0" distB="0" distL="0" distR="0" wp14:anchorId="256F1BEB" wp14:editId="403C8C23">
            <wp:extent cx="5731510" cy="2585720"/>
            <wp:effectExtent l="0" t="0" r="0" b="5080"/>
            <wp:docPr id="203387438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74385" name="Picture 1" descr="A white text on a white background&#10;&#10;Description automatically generated"/>
                    <pic:cNvPicPr/>
                  </pic:nvPicPr>
                  <pic:blipFill>
                    <a:blip r:embed="rId24"/>
                    <a:stretch>
                      <a:fillRect/>
                    </a:stretch>
                  </pic:blipFill>
                  <pic:spPr>
                    <a:xfrm>
                      <a:off x="0" y="0"/>
                      <a:ext cx="5731510" cy="2585720"/>
                    </a:xfrm>
                    <a:prstGeom prst="rect">
                      <a:avLst/>
                    </a:prstGeom>
                  </pic:spPr>
                </pic:pic>
              </a:graphicData>
            </a:graphic>
          </wp:inline>
        </w:drawing>
      </w:r>
    </w:p>
    <w:p w14:paraId="360B4A31" w14:textId="5AAD06B0" w:rsidR="00487300" w:rsidRPr="00487300" w:rsidRDefault="00487300" w:rsidP="002A58E5">
      <w:pPr>
        <w:rPr>
          <w:lang w:val="en-US"/>
        </w:rPr>
      </w:pPr>
      <w:r w:rsidRPr="00487300">
        <w:rPr>
          <w:noProof/>
          <w:lang w:val="en-US"/>
        </w:rPr>
        <w:drawing>
          <wp:inline distT="0" distB="0" distL="0" distR="0" wp14:anchorId="3AE66E85" wp14:editId="64536894">
            <wp:extent cx="5731510" cy="2099310"/>
            <wp:effectExtent l="0" t="0" r="0" b="0"/>
            <wp:docPr id="19858435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43568" name="Picture 1" descr="A white paper with black text&#10;&#10;Description automatically generated"/>
                    <pic:cNvPicPr/>
                  </pic:nvPicPr>
                  <pic:blipFill>
                    <a:blip r:embed="rId25"/>
                    <a:stretch>
                      <a:fillRect/>
                    </a:stretch>
                  </pic:blipFill>
                  <pic:spPr>
                    <a:xfrm>
                      <a:off x="0" y="0"/>
                      <a:ext cx="5731510" cy="2099310"/>
                    </a:xfrm>
                    <a:prstGeom prst="rect">
                      <a:avLst/>
                    </a:prstGeom>
                  </pic:spPr>
                </pic:pic>
              </a:graphicData>
            </a:graphic>
          </wp:inline>
        </w:drawing>
      </w:r>
    </w:p>
    <w:p w14:paraId="3FB95B22" w14:textId="56BA5FCD" w:rsidR="002A58E5" w:rsidRDefault="009D47A7" w:rsidP="002A58E5">
      <w:r w:rsidRPr="009D47A7">
        <w:rPr>
          <w:b/>
          <w:bCs/>
        </w:rPr>
        <w:t>非线性回归模型的求解</w:t>
      </w:r>
      <w:r w:rsidRPr="009D47A7">
        <w:t>通常依赖于</w:t>
      </w:r>
      <w:r w:rsidRPr="009D47A7">
        <w:rPr>
          <w:b/>
          <w:bCs/>
          <w:u w:val="single"/>
        </w:rPr>
        <w:t>迭代优化算法</w:t>
      </w:r>
      <w:r w:rsidRPr="009D47A7">
        <w:t>，如</w:t>
      </w:r>
      <w:r w:rsidRPr="009D47A7">
        <w:rPr>
          <w:b/>
          <w:bCs/>
          <w:u w:val="single"/>
        </w:rPr>
        <w:t>梯度下降法</w:t>
      </w:r>
      <w:r w:rsidRPr="009D47A7">
        <w:t>、牛顿法、拟牛顿法和</w:t>
      </w:r>
      <w:r w:rsidRPr="009D47A7">
        <w:t xml:space="preserve"> Levenberg-Marquardt </w:t>
      </w:r>
      <w:r w:rsidRPr="009D47A7">
        <w:t>算法。这些算法通过最小化损失函数（通常为残差平方和）来逼近最优参数。不同的非线性模型有不同的应用场景，如指数模型、对数模型和幂律模型等。根据问题的复杂性和数据特性，选择合适的求解算法至关重要。</w:t>
      </w:r>
    </w:p>
    <w:p w14:paraId="5EF16069" w14:textId="77777777" w:rsidR="009D47A7" w:rsidRDefault="009D47A7" w:rsidP="002A58E5"/>
    <w:p w14:paraId="04797081" w14:textId="77777777" w:rsidR="00373131" w:rsidRDefault="00373131" w:rsidP="002A58E5"/>
    <w:p w14:paraId="1BF63748" w14:textId="2CC1761B" w:rsidR="00373131" w:rsidRPr="0079557C" w:rsidRDefault="00373131" w:rsidP="002A58E5">
      <w:pPr>
        <w:rPr>
          <w:b/>
          <w:bCs/>
          <w:u w:val="single"/>
        </w:rPr>
      </w:pPr>
      <w:r w:rsidRPr="00373131">
        <w:rPr>
          <w:rFonts w:hint="eastAsia"/>
          <w:b/>
          <w:bCs/>
          <w:u w:val="single"/>
        </w:rPr>
        <w:t>主成分分析</w:t>
      </w:r>
    </w:p>
    <w:p w14:paraId="3352CE96" w14:textId="77777777" w:rsidR="00373131" w:rsidRDefault="00373131" w:rsidP="002A58E5"/>
    <w:p w14:paraId="51EBD9CE" w14:textId="08DBC0B8" w:rsidR="00373131" w:rsidRPr="00373131" w:rsidRDefault="00373131" w:rsidP="002A58E5">
      <w:pPr>
        <w:rPr>
          <w:b/>
          <w:bCs/>
          <w:u w:val="single"/>
        </w:rPr>
      </w:pPr>
      <w:r w:rsidRPr="00373131">
        <w:rPr>
          <w:rFonts w:hint="eastAsia"/>
          <w:b/>
          <w:bCs/>
          <w:u w:val="single"/>
        </w:rPr>
        <w:t>因子分析</w:t>
      </w:r>
    </w:p>
    <w:p w14:paraId="41840BA1" w14:textId="1AF17A3C" w:rsidR="0079557C" w:rsidRDefault="0079557C" w:rsidP="002A58E5">
      <w:pPr>
        <w:rPr>
          <w:lang w:val="en-US"/>
        </w:rPr>
      </w:pPr>
      <w:r>
        <w:rPr>
          <w:rFonts w:hint="eastAsia"/>
          <w:lang w:val="en-US"/>
        </w:rPr>
        <w:t>主成分法</w:t>
      </w:r>
    </w:p>
    <w:p w14:paraId="1F5C60EE" w14:textId="6DD1CD2D" w:rsidR="0079557C" w:rsidRDefault="0079557C" w:rsidP="002A58E5">
      <w:pPr>
        <w:rPr>
          <w:lang w:val="en-US"/>
        </w:rPr>
      </w:pPr>
      <w:r>
        <w:rPr>
          <w:rFonts w:hint="eastAsia"/>
          <w:lang w:val="en-US"/>
        </w:rPr>
        <w:t>极大似然法</w:t>
      </w:r>
      <w:r>
        <w:rPr>
          <w:rFonts w:hint="eastAsia"/>
          <w:lang w:val="en-US"/>
        </w:rPr>
        <w:t xml:space="preserve"> </w:t>
      </w:r>
      <w:r>
        <w:rPr>
          <w:lang w:val="en-US"/>
        </w:rPr>
        <w:t>(Maximum Likelihood F</w:t>
      </w:r>
      <w:r>
        <w:rPr>
          <w:rFonts w:hint="eastAsia"/>
          <w:lang w:val="en-US"/>
        </w:rPr>
        <w:t>a</w:t>
      </w:r>
      <w:r>
        <w:rPr>
          <w:lang w:val="en-US"/>
        </w:rPr>
        <w:t>ctor</w:t>
      </w:r>
      <w:r>
        <w:rPr>
          <w:rFonts w:hint="eastAsia"/>
          <w:lang w:val="en-US"/>
        </w:rPr>
        <w:t>)</w:t>
      </w:r>
    </w:p>
    <w:p w14:paraId="6D61B2C0" w14:textId="005A2C41" w:rsidR="0079557C" w:rsidRDefault="0079557C" w:rsidP="002A58E5">
      <w:pPr>
        <w:rPr>
          <w:lang w:val="en-US"/>
        </w:rPr>
      </w:pPr>
      <w:r>
        <w:rPr>
          <w:rFonts w:hint="eastAsia"/>
          <w:lang w:val="en-US"/>
        </w:rPr>
        <w:t>主因子法</w:t>
      </w:r>
      <w:r>
        <w:rPr>
          <w:rFonts w:hint="eastAsia"/>
          <w:lang w:val="en-US"/>
        </w:rPr>
        <w:t xml:space="preserve"> </w:t>
      </w:r>
      <w:r>
        <w:rPr>
          <w:lang w:val="en-US"/>
        </w:rPr>
        <w:t>(Principal Factor)</w:t>
      </w:r>
    </w:p>
    <w:p w14:paraId="73D5C212" w14:textId="2C93489E" w:rsidR="0079557C" w:rsidRDefault="0079557C" w:rsidP="002A58E5">
      <w:pPr>
        <w:rPr>
          <w:lang w:val="en-US"/>
        </w:rPr>
      </w:pPr>
      <w:r>
        <w:rPr>
          <w:rFonts w:hint="eastAsia"/>
          <w:lang w:val="en-US"/>
        </w:rPr>
        <w:lastRenderedPageBreak/>
        <w:t>迭代主因子法</w:t>
      </w:r>
      <w:r>
        <w:rPr>
          <w:rFonts w:hint="eastAsia"/>
          <w:lang w:val="en-US"/>
        </w:rPr>
        <w:t xml:space="preserve"> </w:t>
      </w:r>
      <w:r>
        <w:rPr>
          <w:lang w:val="en-US"/>
        </w:rPr>
        <w:t>(Iterated Principal Factor)</w:t>
      </w:r>
    </w:p>
    <w:p w14:paraId="0A2AF807" w14:textId="77777777" w:rsidR="0079557C" w:rsidRDefault="0079557C" w:rsidP="002A58E5">
      <w:pPr>
        <w:rPr>
          <w:lang w:val="en-US"/>
        </w:rPr>
      </w:pPr>
    </w:p>
    <w:p w14:paraId="52E0BA7E" w14:textId="044E3E47" w:rsidR="0079557C" w:rsidRDefault="0079557C" w:rsidP="002A58E5">
      <w:pPr>
        <w:rPr>
          <w:lang w:val="en-US"/>
        </w:rPr>
      </w:pPr>
      <w:r w:rsidRPr="0079557C">
        <w:rPr>
          <w:noProof/>
          <w:lang w:val="en-US"/>
        </w:rPr>
        <w:drawing>
          <wp:inline distT="0" distB="0" distL="0" distR="0" wp14:anchorId="48B7D27B" wp14:editId="5EBC9DBE">
            <wp:extent cx="5731510" cy="2760980"/>
            <wp:effectExtent l="0" t="0" r="0" b="0"/>
            <wp:docPr id="684632344" name="Picture 1"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2344" name="Picture 1" descr="A diagram of a computer algorithm&#10;&#10;Description automatically generated"/>
                    <pic:cNvPicPr/>
                  </pic:nvPicPr>
                  <pic:blipFill>
                    <a:blip r:embed="rId26"/>
                    <a:stretch>
                      <a:fillRect/>
                    </a:stretch>
                  </pic:blipFill>
                  <pic:spPr>
                    <a:xfrm>
                      <a:off x="0" y="0"/>
                      <a:ext cx="5731510" cy="2760980"/>
                    </a:xfrm>
                    <a:prstGeom prst="rect">
                      <a:avLst/>
                    </a:prstGeom>
                  </pic:spPr>
                </pic:pic>
              </a:graphicData>
            </a:graphic>
          </wp:inline>
        </w:drawing>
      </w:r>
    </w:p>
    <w:p w14:paraId="61D2AE25" w14:textId="781E6F6A" w:rsidR="0079557C" w:rsidRPr="00B90160" w:rsidRDefault="0079557C" w:rsidP="002A58E5">
      <w:pPr>
        <w:rPr>
          <w:lang w:val="en-US"/>
        </w:rPr>
      </w:pPr>
      <w:r>
        <w:fldChar w:fldCharType="begin"/>
      </w:r>
      <w:r>
        <w:instrText xml:space="preserve"> INCLUDEPICTURE "https://pic.jg.com.cn/img/pinggu/3f126dc58d68747470733a2f2f7778332e73696e61696d672e636e2f6c617267652f3831363566306364677931676836703665707862766a323132773067706165352e6a70678448c276a1.jpg" \* MERGEFORMATINET </w:instrText>
      </w:r>
      <w:r>
        <w:fldChar w:fldCharType="separate"/>
      </w:r>
      <w:r>
        <w:rPr>
          <w:noProof/>
        </w:rPr>
        <w:drawing>
          <wp:inline distT="0" distB="0" distL="0" distR="0" wp14:anchorId="36BF3D64" wp14:editId="23D67BC8">
            <wp:extent cx="5731510" cy="2461895"/>
            <wp:effectExtent l="0" t="0" r="0" b="1905"/>
            <wp:docPr id="1264109676" name="Picture 1" descr="主成分分析(PCA）VS 探索性因子分析(EFA) - JMP论坛- 经管之家(原人大经济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主成分分析(PCA）VS 探索性因子分析(EFA) - JMP论坛- 经管之家(原人大经济论坛)"/>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r>
        <w:fldChar w:fldCharType="end"/>
      </w:r>
    </w:p>
    <w:p w14:paraId="74812684" w14:textId="3645B70A" w:rsidR="0079557C" w:rsidRPr="009D47A7" w:rsidRDefault="0079557C" w:rsidP="002A58E5">
      <w:pPr>
        <w:rPr>
          <w:lang w:val="en-US"/>
        </w:rPr>
      </w:pPr>
      <w:r w:rsidRPr="0079557C">
        <w:rPr>
          <w:noProof/>
          <w:lang w:val="en-US"/>
        </w:rPr>
        <w:lastRenderedPageBreak/>
        <w:drawing>
          <wp:inline distT="0" distB="0" distL="0" distR="0" wp14:anchorId="2B8BD55F" wp14:editId="1CF319EB">
            <wp:extent cx="5731510" cy="2639695"/>
            <wp:effectExtent l="0" t="0" r="0" b="1905"/>
            <wp:docPr id="213097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70325" name="Picture 1" descr="A screenshot of a computer&#10;&#10;Description automatically generated"/>
                    <pic:cNvPicPr/>
                  </pic:nvPicPr>
                  <pic:blipFill>
                    <a:blip r:embed="rId28"/>
                    <a:stretch>
                      <a:fillRect/>
                    </a:stretch>
                  </pic:blipFill>
                  <pic:spPr>
                    <a:xfrm>
                      <a:off x="0" y="0"/>
                      <a:ext cx="5731510" cy="2639695"/>
                    </a:xfrm>
                    <a:prstGeom prst="rect">
                      <a:avLst/>
                    </a:prstGeom>
                  </pic:spPr>
                </pic:pic>
              </a:graphicData>
            </a:graphic>
          </wp:inline>
        </w:drawing>
      </w:r>
    </w:p>
    <w:p w14:paraId="06AFD330" w14:textId="77777777" w:rsidR="002A58E5" w:rsidRPr="00F91565" w:rsidRDefault="002A58E5" w:rsidP="002A58E5">
      <w:pPr>
        <w:rPr>
          <w:lang w:val="en-US"/>
        </w:rPr>
      </w:pPr>
    </w:p>
    <w:sectPr w:rsidR="002A58E5" w:rsidRPr="00F91565">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A03F0"/>
    <w:multiLevelType w:val="hybridMultilevel"/>
    <w:tmpl w:val="508EB184"/>
    <w:lvl w:ilvl="0" w:tplc="0409000F">
      <w:start w:val="1"/>
      <w:numFmt w:val="decimal"/>
      <w:lvlText w:val="%1."/>
      <w:lvlJc w:val="left"/>
      <w:pPr>
        <w:ind w:left="860" w:hanging="44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 w15:restartNumberingAfterBreak="0">
    <w:nsid w:val="60F72055"/>
    <w:multiLevelType w:val="multilevel"/>
    <w:tmpl w:val="4C8AB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185B80"/>
    <w:multiLevelType w:val="hybridMultilevel"/>
    <w:tmpl w:val="F876634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79405710">
    <w:abstractNumId w:val="1"/>
  </w:num>
  <w:num w:numId="2" w16cid:durableId="297077022">
    <w:abstractNumId w:val="2"/>
  </w:num>
  <w:num w:numId="3" w16cid:durableId="96226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42"/>
    <w:rsid w:val="00035035"/>
    <w:rsid w:val="00066FED"/>
    <w:rsid w:val="001C18F8"/>
    <w:rsid w:val="00222749"/>
    <w:rsid w:val="00244C10"/>
    <w:rsid w:val="002767B1"/>
    <w:rsid w:val="002A58E5"/>
    <w:rsid w:val="003261DA"/>
    <w:rsid w:val="00373131"/>
    <w:rsid w:val="00467BC8"/>
    <w:rsid w:val="00487300"/>
    <w:rsid w:val="0052145A"/>
    <w:rsid w:val="006A139A"/>
    <w:rsid w:val="0079557C"/>
    <w:rsid w:val="007E71F3"/>
    <w:rsid w:val="0081037D"/>
    <w:rsid w:val="00811F42"/>
    <w:rsid w:val="00890DE6"/>
    <w:rsid w:val="008C18F5"/>
    <w:rsid w:val="009840DA"/>
    <w:rsid w:val="009D47A7"/>
    <w:rsid w:val="00A3464D"/>
    <w:rsid w:val="00A90663"/>
    <w:rsid w:val="00B90160"/>
    <w:rsid w:val="00CA3C87"/>
    <w:rsid w:val="00CD63D0"/>
    <w:rsid w:val="00DB184C"/>
    <w:rsid w:val="00DD5E73"/>
    <w:rsid w:val="00E70EA7"/>
    <w:rsid w:val="00F07F82"/>
    <w:rsid w:val="00F91565"/>
    <w:rsid w:val="00FD0515"/>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decimalSymbol w:val="."/>
  <w:listSeparator w:val=","/>
  <w14:docId w14:val="771CFB05"/>
  <w15:chartTrackingRefBased/>
  <w15:docId w15:val="{8D3B1943-963F-F443-8CF0-81C3D1CD7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30"/>
        <w:lang w:val="en-CA"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Angsana New"/>
    </w:rPr>
  </w:style>
  <w:style w:type="paragraph" w:styleId="Heading1">
    <w:name w:val="heading 1"/>
    <w:basedOn w:val="Normal"/>
    <w:next w:val="Normal"/>
    <w:link w:val="Heading1Char"/>
    <w:uiPriority w:val="9"/>
    <w:qFormat/>
    <w:rsid w:val="00811F42"/>
    <w:pPr>
      <w:keepNext/>
      <w:keepLines/>
      <w:spacing w:before="480" w:after="80"/>
      <w:outlineLvl w:val="0"/>
    </w:pPr>
    <w:rPr>
      <w:rFonts w:asciiTheme="majorHAnsi" w:eastAsiaTheme="majorEastAsia" w:hAnsiTheme="majorHAnsi" w:cstheme="majorBidi"/>
      <w:color w:val="0F4761" w:themeColor="accent1" w:themeShade="BF"/>
      <w:sz w:val="48"/>
      <w:szCs w:val="61"/>
    </w:rPr>
  </w:style>
  <w:style w:type="paragraph" w:styleId="Heading2">
    <w:name w:val="heading 2"/>
    <w:basedOn w:val="Normal"/>
    <w:next w:val="Normal"/>
    <w:link w:val="Heading2Char"/>
    <w:uiPriority w:val="9"/>
    <w:semiHidden/>
    <w:unhideWhenUsed/>
    <w:qFormat/>
    <w:rsid w:val="00811F42"/>
    <w:pPr>
      <w:keepNext/>
      <w:keepLines/>
      <w:spacing w:before="160" w:after="80"/>
      <w:outlineLvl w:val="1"/>
    </w:pPr>
    <w:rPr>
      <w:rFonts w:asciiTheme="majorHAnsi" w:eastAsiaTheme="majorEastAsia" w:hAnsiTheme="majorHAnsi" w:cstheme="majorBidi"/>
      <w:color w:val="0F4761" w:themeColor="accent1" w:themeShade="BF"/>
      <w:sz w:val="40"/>
      <w:szCs w:val="50"/>
    </w:rPr>
  </w:style>
  <w:style w:type="paragraph" w:styleId="Heading3">
    <w:name w:val="heading 3"/>
    <w:basedOn w:val="Normal"/>
    <w:next w:val="Normal"/>
    <w:link w:val="Heading3Char"/>
    <w:uiPriority w:val="9"/>
    <w:semiHidden/>
    <w:unhideWhenUsed/>
    <w:qFormat/>
    <w:rsid w:val="00811F42"/>
    <w:pPr>
      <w:keepNext/>
      <w:keepLines/>
      <w:spacing w:before="160" w:after="80"/>
      <w:outlineLvl w:val="2"/>
    </w:pPr>
    <w:rPr>
      <w:rFonts w:asciiTheme="majorHAnsi" w:eastAsiaTheme="majorEastAsia" w:hAnsiTheme="majorHAnsi" w:cstheme="majorBidi"/>
      <w:color w:val="0F4761" w:themeColor="accent1" w:themeShade="BF"/>
      <w:sz w:val="32"/>
      <w:szCs w:val="40"/>
    </w:rPr>
  </w:style>
  <w:style w:type="paragraph" w:styleId="Heading4">
    <w:name w:val="heading 4"/>
    <w:basedOn w:val="Normal"/>
    <w:next w:val="Normal"/>
    <w:link w:val="Heading4Char"/>
    <w:uiPriority w:val="9"/>
    <w:semiHidden/>
    <w:unhideWhenUsed/>
    <w:qFormat/>
    <w:rsid w:val="00811F42"/>
    <w:pPr>
      <w:keepNext/>
      <w:keepLines/>
      <w:spacing w:before="80" w:after="40"/>
      <w:outlineLvl w:val="3"/>
    </w:pPr>
    <w:rPr>
      <w:rFonts w:cstheme="majorBidi"/>
      <w:color w:val="0F4761" w:themeColor="accent1" w:themeShade="BF"/>
      <w:sz w:val="28"/>
      <w:szCs w:val="35"/>
    </w:rPr>
  </w:style>
  <w:style w:type="paragraph" w:styleId="Heading5">
    <w:name w:val="heading 5"/>
    <w:basedOn w:val="Normal"/>
    <w:next w:val="Normal"/>
    <w:link w:val="Heading5Char"/>
    <w:uiPriority w:val="9"/>
    <w:semiHidden/>
    <w:unhideWhenUsed/>
    <w:qFormat/>
    <w:rsid w:val="00811F42"/>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811F42"/>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811F42"/>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811F42"/>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811F42"/>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F42"/>
    <w:rPr>
      <w:rFonts w:asciiTheme="majorHAnsi" w:eastAsiaTheme="majorEastAsia" w:hAnsiTheme="majorHAnsi" w:cstheme="majorBidi"/>
      <w:color w:val="0F4761" w:themeColor="accent1" w:themeShade="BF"/>
      <w:sz w:val="48"/>
      <w:szCs w:val="61"/>
    </w:rPr>
  </w:style>
  <w:style w:type="character" w:customStyle="1" w:styleId="Heading2Char">
    <w:name w:val="Heading 2 Char"/>
    <w:basedOn w:val="DefaultParagraphFont"/>
    <w:link w:val="Heading2"/>
    <w:uiPriority w:val="9"/>
    <w:semiHidden/>
    <w:rsid w:val="00811F42"/>
    <w:rPr>
      <w:rFonts w:asciiTheme="majorHAnsi" w:eastAsiaTheme="majorEastAsia" w:hAnsiTheme="majorHAnsi" w:cstheme="majorBidi"/>
      <w:color w:val="0F4761" w:themeColor="accent1" w:themeShade="BF"/>
      <w:sz w:val="40"/>
      <w:szCs w:val="50"/>
    </w:rPr>
  </w:style>
  <w:style w:type="character" w:customStyle="1" w:styleId="Heading3Char">
    <w:name w:val="Heading 3 Char"/>
    <w:basedOn w:val="DefaultParagraphFont"/>
    <w:link w:val="Heading3"/>
    <w:uiPriority w:val="9"/>
    <w:semiHidden/>
    <w:rsid w:val="00811F42"/>
    <w:rPr>
      <w:rFonts w:asciiTheme="majorHAnsi" w:eastAsiaTheme="majorEastAsia" w:hAnsiTheme="majorHAnsi" w:cstheme="majorBidi"/>
      <w:color w:val="0F4761" w:themeColor="accent1" w:themeShade="BF"/>
      <w:sz w:val="32"/>
      <w:szCs w:val="40"/>
    </w:rPr>
  </w:style>
  <w:style w:type="character" w:customStyle="1" w:styleId="Heading4Char">
    <w:name w:val="Heading 4 Char"/>
    <w:basedOn w:val="DefaultParagraphFont"/>
    <w:link w:val="Heading4"/>
    <w:uiPriority w:val="9"/>
    <w:semiHidden/>
    <w:rsid w:val="00811F42"/>
    <w:rPr>
      <w:rFonts w:cstheme="majorBidi"/>
      <w:color w:val="0F4761" w:themeColor="accent1" w:themeShade="BF"/>
      <w:sz w:val="28"/>
      <w:szCs w:val="35"/>
    </w:rPr>
  </w:style>
  <w:style w:type="character" w:customStyle="1" w:styleId="Heading5Char">
    <w:name w:val="Heading 5 Char"/>
    <w:basedOn w:val="DefaultParagraphFont"/>
    <w:link w:val="Heading5"/>
    <w:uiPriority w:val="9"/>
    <w:semiHidden/>
    <w:rsid w:val="00811F42"/>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811F42"/>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811F42"/>
    <w:rPr>
      <w:rFonts w:cstheme="majorBidi"/>
      <w:b/>
      <w:bCs/>
      <w:color w:val="595959" w:themeColor="text1" w:themeTint="A6"/>
    </w:rPr>
  </w:style>
  <w:style w:type="character" w:customStyle="1" w:styleId="Heading8Char">
    <w:name w:val="Heading 8 Char"/>
    <w:basedOn w:val="DefaultParagraphFont"/>
    <w:link w:val="Heading8"/>
    <w:uiPriority w:val="9"/>
    <w:semiHidden/>
    <w:rsid w:val="00811F42"/>
    <w:rPr>
      <w:rFonts w:cstheme="majorBidi"/>
      <w:color w:val="595959" w:themeColor="text1" w:themeTint="A6"/>
    </w:rPr>
  </w:style>
  <w:style w:type="character" w:customStyle="1" w:styleId="Heading9Char">
    <w:name w:val="Heading 9 Char"/>
    <w:basedOn w:val="DefaultParagraphFont"/>
    <w:link w:val="Heading9"/>
    <w:uiPriority w:val="9"/>
    <w:semiHidden/>
    <w:rsid w:val="00811F42"/>
    <w:rPr>
      <w:rFonts w:eastAsiaTheme="majorEastAsia" w:cstheme="majorBidi"/>
      <w:color w:val="595959" w:themeColor="text1" w:themeTint="A6"/>
    </w:rPr>
  </w:style>
  <w:style w:type="paragraph" w:styleId="Title">
    <w:name w:val="Title"/>
    <w:basedOn w:val="Normal"/>
    <w:next w:val="Normal"/>
    <w:link w:val="TitleChar"/>
    <w:uiPriority w:val="10"/>
    <w:qFormat/>
    <w:rsid w:val="00811F42"/>
    <w:pPr>
      <w:spacing w:after="80" w:line="240" w:lineRule="auto"/>
      <w:contextualSpacing/>
      <w:jc w:val="center"/>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11F4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11F42"/>
    <w:pPr>
      <w:numPr>
        <w:ilvl w:val="1"/>
      </w:numPr>
      <w:jc w:val="center"/>
    </w:pPr>
    <w:rPr>
      <w:rFonts w:asciiTheme="majorHAnsi" w:eastAsiaTheme="majorEastAsia" w:hAnsiTheme="maj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11F42"/>
    <w:rPr>
      <w:rFonts w:asciiTheme="majorHAnsi" w:eastAsiaTheme="majorEastAsia" w:hAnsiTheme="majorHAnsi" w:cstheme="majorBidi"/>
      <w:color w:val="595959" w:themeColor="text1" w:themeTint="A6"/>
      <w:spacing w:val="15"/>
      <w:sz w:val="28"/>
      <w:szCs w:val="35"/>
    </w:rPr>
  </w:style>
  <w:style w:type="paragraph" w:styleId="Quote">
    <w:name w:val="Quote"/>
    <w:basedOn w:val="Normal"/>
    <w:next w:val="Normal"/>
    <w:link w:val="QuoteChar"/>
    <w:uiPriority w:val="29"/>
    <w:qFormat/>
    <w:rsid w:val="00811F42"/>
    <w:pPr>
      <w:spacing w:before="160"/>
      <w:jc w:val="center"/>
    </w:pPr>
    <w:rPr>
      <w:i/>
      <w:iCs/>
      <w:color w:val="404040" w:themeColor="text1" w:themeTint="BF"/>
    </w:rPr>
  </w:style>
  <w:style w:type="character" w:customStyle="1" w:styleId="QuoteChar">
    <w:name w:val="Quote Char"/>
    <w:basedOn w:val="DefaultParagraphFont"/>
    <w:link w:val="Quote"/>
    <w:uiPriority w:val="29"/>
    <w:rsid w:val="00811F42"/>
    <w:rPr>
      <w:rFonts w:cs="Angsana New"/>
      <w:i/>
      <w:iCs/>
      <w:color w:val="404040" w:themeColor="text1" w:themeTint="BF"/>
    </w:rPr>
  </w:style>
  <w:style w:type="paragraph" w:styleId="ListParagraph">
    <w:name w:val="List Paragraph"/>
    <w:basedOn w:val="Normal"/>
    <w:uiPriority w:val="34"/>
    <w:qFormat/>
    <w:rsid w:val="00811F42"/>
    <w:pPr>
      <w:ind w:left="720"/>
      <w:contextualSpacing/>
    </w:pPr>
  </w:style>
  <w:style w:type="character" w:styleId="IntenseEmphasis">
    <w:name w:val="Intense Emphasis"/>
    <w:basedOn w:val="DefaultParagraphFont"/>
    <w:uiPriority w:val="21"/>
    <w:qFormat/>
    <w:rsid w:val="00811F42"/>
    <w:rPr>
      <w:i/>
      <w:iCs/>
      <w:color w:val="0F4761" w:themeColor="accent1" w:themeShade="BF"/>
    </w:rPr>
  </w:style>
  <w:style w:type="paragraph" w:styleId="IntenseQuote">
    <w:name w:val="Intense Quote"/>
    <w:basedOn w:val="Normal"/>
    <w:next w:val="Normal"/>
    <w:link w:val="IntenseQuoteChar"/>
    <w:uiPriority w:val="30"/>
    <w:qFormat/>
    <w:rsid w:val="00811F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1F42"/>
    <w:rPr>
      <w:rFonts w:cs="Angsana New"/>
      <w:i/>
      <w:iCs/>
      <w:color w:val="0F4761" w:themeColor="accent1" w:themeShade="BF"/>
    </w:rPr>
  </w:style>
  <w:style w:type="character" w:styleId="IntenseReference">
    <w:name w:val="Intense Reference"/>
    <w:basedOn w:val="DefaultParagraphFont"/>
    <w:uiPriority w:val="32"/>
    <w:qFormat/>
    <w:rsid w:val="00811F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225153">
      <w:bodyDiv w:val="1"/>
      <w:marLeft w:val="0"/>
      <w:marRight w:val="0"/>
      <w:marTop w:val="0"/>
      <w:marBottom w:val="0"/>
      <w:divBdr>
        <w:top w:val="none" w:sz="0" w:space="0" w:color="auto"/>
        <w:left w:val="none" w:sz="0" w:space="0" w:color="auto"/>
        <w:bottom w:val="none" w:sz="0" w:space="0" w:color="auto"/>
        <w:right w:val="none" w:sz="0" w:space="0" w:color="auto"/>
      </w:divBdr>
    </w:div>
    <w:div w:id="319817077">
      <w:bodyDiv w:val="1"/>
      <w:marLeft w:val="0"/>
      <w:marRight w:val="0"/>
      <w:marTop w:val="0"/>
      <w:marBottom w:val="0"/>
      <w:divBdr>
        <w:top w:val="none" w:sz="0" w:space="0" w:color="auto"/>
        <w:left w:val="none" w:sz="0" w:space="0" w:color="auto"/>
        <w:bottom w:val="none" w:sz="0" w:space="0" w:color="auto"/>
        <w:right w:val="none" w:sz="0" w:space="0" w:color="auto"/>
      </w:divBdr>
    </w:div>
    <w:div w:id="671372575">
      <w:bodyDiv w:val="1"/>
      <w:marLeft w:val="0"/>
      <w:marRight w:val="0"/>
      <w:marTop w:val="0"/>
      <w:marBottom w:val="0"/>
      <w:divBdr>
        <w:top w:val="none" w:sz="0" w:space="0" w:color="auto"/>
        <w:left w:val="none" w:sz="0" w:space="0" w:color="auto"/>
        <w:bottom w:val="none" w:sz="0" w:space="0" w:color="auto"/>
        <w:right w:val="none" w:sz="0" w:space="0" w:color="auto"/>
      </w:divBdr>
    </w:div>
    <w:div w:id="784421748">
      <w:bodyDiv w:val="1"/>
      <w:marLeft w:val="0"/>
      <w:marRight w:val="0"/>
      <w:marTop w:val="0"/>
      <w:marBottom w:val="0"/>
      <w:divBdr>
        <w:top w:val="none" w:sz="0" w:space="0" w:color="auto"/>
        <w:left w:val="none" w:sz="0" w:space="0" w:color="auto"/>
        <w:bottom w:val="none" w:sz="0" w:space="0" w:color="auto"/>
        <w:right w:val="none" w:sz="0" w:space="0" w:color="auto"/>
      </w:divBdr>
    </w:div>
    <w:div w:id="871771930">
      <w:bodyDiv w:val="1"/>
      <w:marLeft w:val="0"/>
      <w:marRight w:val="0"/>
      <w:marTop w:val="0"/>
      <w:marBottom w:val="0"/>
      <w:divBdr>
        <w:top w:val="none" w:sz="0" w:space="0" w:color="auto"/>
        <w:left w:val="none" w:sz="0" w:space="0" w:color="auto"/>
        <w:bottom w:val="none" w:sz="0" w:space="0" w:color="auto"/>
        <w:right w:val="none" w:sz="0" w:space="0" w:color="auto"/>
      </w:divBdr>
    </w:div>
    <w:div w:id="1973367281">
      <w:bodyDiv w:val="1"/>
      <w:marLeft w:val="0"/>
      <w:marRight w:val="0"/>
      <w:marTop w:val="0"/>
      <w:marBottom w:val="0"/>
      <w:divBdr>
        <w:top w:val="none" w:sz="0" w:space="0" w:color="auto"/>
        <w:left w:val="none" w:sz="0" w:space="0" w:color="auto"/>
        <w:bottom w:val="none" w:sz="0" w:space="0" w:color="auto"/>
        <w:right w:val="none" w:sz="0" w:space="0" w:color="auto"/>
      </w:divBdr>
    </w:div>
    <w:div w:id="208898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15</Pages>
  <Words>644</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Haoran Xu</dc:creator>
  <cp:keywords/>
  <dc:description/>
  <cp:lastModifiedBy>Haoran Xu</cp:lastModifiedBy>
  <cp:revision>10</cp:revision>
  <dcterms:created xsi:type="dcterms:W3CDTF">2024-10-15T15:38:00Z</dcterms:created>
  <dcterms:modified xsi:type="dcterms:W3CDTF">2024-10-21T13:27:00Z</dcterms:modified>
</cp:coreProperties>
</file>